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9EF" w:rsidRPr="00E413E2" w:rsidRDefault="00E639EF" w:rsidP="00E639EF">
      <w:pPr>
        <w:tabs>
          <w:tab w:val="left" w:pos="3756"/>
        </w:tabs>
        <w:spacing w:line="480" w:lineRule="auto"/>
        <w:rPr>
          <w:rFonts w:ascii="Times New Roman" w:hAnsi="Times New Roman" w:cs="Times New Roman"/>
          <w:b/>
          <w:sz w:val="24"/>
          <w:szCs w:val="24"/>
          <w:lang w:val="el-GR"/>
        </w:rPr>
      </w:pPr>
    </w:p>
    <w:p w:rsidR="00E639EF" w:rsidRPr="00E639EF" w:rsidRDefault="00E639EF" w:rsidP="00E639EF">
      <w:pPr>
        <w:spacing w:line="480" w:lineRule="auto"/>
        <w:jc w:val="center"/>
        <w:rPr>
          <w:rFonts w:ascii="Times New Roman" w:hAnsi="Times New Roman" w:cs="Times New Roman"/>
          <w:b/>
          <w:sz w:val="24"/>
          <w:szCs w:val="24"/>
        </w:rPr>
      </w:pPr>
      <w:r w:rsidRPr="00E639EF">
        <w:rPr>
          <w:rFonts w:ascii="Times New Roman" w:hAnsi="Times New Roman" w:cs="Times New Roman"/>
          <w:b/>
          <w:sz w:val="24"/>
          <w:szCs w:val="24"/>
        </w:rPr>
        <w:t>O1/A6 The EURODIPLOMATS cultural-diplomacy methodological tool</w:t>
      </w:r>
    </w:p>
    <w:p w:rsidR="00E2619D" w:rsidRDefault="00E2619D" w:rsidP="00E639EF">
      <w:pPr>
        <w:spacing w:line="480" w:lineRule="auto"/>
        <w:jc w:val="both"/>
        <w:rPr>
          <w:rFonts w:ascii="Times New Roman" w:hAnsi="Times New Roman" w:cs="Times New Roman"/>
          <w:b/>
          <w:sz w:val="24"/>
          <w:szCs w:val="24"/>
        </w:rPr>
      </w:pPr>
    </w:p>
    <w:p w:rsidR="00E639EF" w:rsidRPr="00E413E2" w:rsidRDefault="00E639EF" w:rsidP="00E639EF">
      <w:pPr>
        <w:spacing w:line="480" w:lineRule="auto"/>
        <w:jc w:val="both"/>
        <w:rPr>
          <w:rFonts w:ascii="Times New Roman" w:hAnsi="Times New Roman" w:cs="Times New Roman"/>
          <w:b/>
          <w:sz w:val="24"/>
          <w:szCs w:val="24"/>
        </w:rPr>
      </w:pPr>
      <w:r w:rsidRPr="00E413E2">
        <w:rPr>
          <w:rFonts w:ascii="Times New Roman" w:hAnsi="Times New Roman" w:cs="Times New Roman"/>
          <w:b/>
          <w:sz w:val="24"/>
          <w:szCs w:val="24"/>
        </w:rPr>
        <w:t>Introduction</w:t>
      </w:r>
    </w:p>
    <w:p w:rsidR="00E66C93" w:rsidRPr="00E66C93" w:rsidRDefault="00E66C93" w:rsidP="00E66C93">
      <w:pPr>
        <w:spacing w:line="480" w:lineRule="auto"/>
        <w:jc w:val="both"/>
        <w:rPr>
          <w:rFonts w:ascii="Times New Roman" w:hAnsi="Times New Roman" w:cs="Times New Roman"/>
          <w:b/>
          <w:i/>
          <w:color w:val="FF0000"/>
          <w:sz w:val="24"/>
          <w:szCs w:val="24"/>
        </w:rPr>
      </w:pPr>
      <w:r w:rsidRPr="00E66C93">
        <w:rPr>
          <w:rFonts w:ascii="Times New Roman" w:hAnsi="Times New Roman" w:cs="Times New Roman"/>
          <w:b/>
          <w:i/>
          <w:color w:val="FF0000"/>
          <w:sz w:val="24"/>
          <w:szCs w:val="24"/>
        </w:rPr>
        <w:t>1 page by P1 (UNIC)</w:t>
      </w:r>
    </w:p>
    <w:p w:rsidR="00E2619D" w:rsidRDefault="00E2619D" w:rsidP="00E2619D">
      <w:pPr>
        <w:spacing w:line="480" w:lineRule="auto"/>
        <w:jc w:val="both"/>
        <w:rPr>
          <w:rFonts w:ascii="Times New Roman" w:hAnsi="Times New Roman" w:cs="Times New Roman"/>
          <w:sz w:val="24"/>
          <w:szCs w:val="24"/>
        </w:rPr>
      </w:pPr>
      <w:r w:rsidRPr="002D6B65">
        <w:rPr>
          <w:rFonts w:ascii="Times New Roman" w:hAnsi="Times New Roman" w:cs="Times New Roman"/>
          <w:sz w:val="24"/>
          <w:szCs w:val="24"/>
        </w:rPr>
        <w:t xml:space="preserve">The EURODIPLOMATS methodology draws upon the use of cultural diplomacy as a tool to contribute to solving the challenges of: (a) children's apathy in terms of civic participation and active citizenship in a Europe that faces severe crises (i.e. pandemic, socio-economic, refugee, ecological crises, </w:t>
      </w:r>
      <w:proofErr w:type="spellStart"/>
      <w:r w:rsidRPr="002D6B65">
        <w:rPr>
          <w:rFonts w:ascii="Times New Roman" w:hAnsi="Times New Roman" w:cs="Times New Roman"/>
          <w:sz w:val="24"/>
          <w:szCs w:val="24"/>
        </w:rPr>
        <w:t>etc</w:t>
      </w:r>
      <w:proofErr w:type="spellEnd"/>
      <w:r w:rsidRPr="002D6B65">
        <w:rPr>
          <w:rFonts w:ascii="Times New Roman" w:hAnsi="Times New Roman" w:cs="Times New Roman"/>
          <w:sz w:val="24"/>
          <w:szCs w:val="24"/>
        </w:rPr>
        <w:t xml:space="preserve">), (b) raising children's voices and promoting involvement with regards to the issue of European collaboration through cultural diplomacy, and (c) social exclusion, </w:t>
      </w:r>
      <w:proofErr w:type="spellStart"/>
      <w:r w:rsidRPr="002D6B65">
        <w:rPr>
          <w:rFonts w:ascii="Times New Roman" w:hAnsi="Times New Roman" w:cs="Times New Roman"/>
          <w:sz w:val="24"/>
          <w:szCs w:val="24"/>
        </w:rPr>
        <w:t>marginalisation</w:t>
      </w:r>
      <w:proofErr w:type="spellEnd"/>
      <w:r w:rsidRPr="002D6B65">
        <w:rPr>
          <w:rFonts w:ascii="Times New Roman" w:hAnsi="Times New Roman" w:cs="Times New Roman"/>
          <w:sz w:val="24"/>
          <w:szCs w:val="24"/>
        </w:rPr>
        <w:t xml:space="preserve">, and lack of social cohesion and resilience that bear detrimental consequences to Europe and its readiness to respond not only to current but also to new threats and challenges. The EURODIPLOMATS methodology seeks to bring together social cohesion and resilience in Europe with children's enactment of cultural diplomacy as a form of active citizenship. Thus, the EURODIPLOMATS methodology is innovative because it aims to build a Europe of social cohesion, robustness, and resilience through a route that has not been used in the past in school education, that of cultural diplomacy. </w:t>
      </w:r>
      <w:r>
        <w:rPr>
          <w:rFonts w:ascii="Times New Roman" w:hAnsi="Times New Roman" w:cs="Times New Roman"/>
          <w:sz w:val="24"/>
          <w:szCs w:val="24"/>
        </w:rPr>
        <w:t>Through this methodology, children may become</w:t>
      </w:r>
      <w:r w:rsidRPr="002D6B65">
        <w:rPr>
          <w:rFonts w:ascii="Times New Roman" w:hAnsi="Times New Roman" w:cs="Times New Roman"/>
          <w:sz w:val="24"/>
          <w:szCs w:val="24"/>
        </w:rPr>
        <w:t xml:space="preserve"> empower</w:t>
      </w:r>
      <w:r>
        <w:rPr>
          <w:rFonts w:ascii="Times New Roman" w:hAnsi="Times New Roman" w:cs="Times New Roman"/>
          <w:sz w:val="24"/>
          <w:szCs w:val="24"/>
        </w:rPr>
        <w:t>ed</w:t>
      </w:r>
      <w:r w:rsidRPr="002D6B65">
        <w:rPr>
          <w:rFonts w:ascii="Times New Roman" w:hAnsi="Times New Roman" w:cs="Times New Roman"/>
          <w:sz w:val="24"/>
          <w:szCs w:val="24"/>
        </w:rPr>
        <w:t xml:space="preserve"> to act as cultural diplomats for a robust and resilient Europe</w:t>
      </w:r>
      <w:r>
        <w:rPr>
          <w:rFonts w:ascii="Times New Roman" w:hAnsi="Times New Roman" w:cs="Times New Roman"/>
          <w:sz w:val="24"/>
          <w:szCs w:val="24"/>
        </w:rPr>
        <w:t>.</w:t>
      </w:r>
      <w:r w:rsidRPr="002D6B65">
        <w:rPr>
          <w:rFonts w:ascii="Times New Roman" w:hAnsi="Times New Roman" w:cs="Times New Roman"/>
          <w:sz w:val="24"/>
          <w:szCs w:val="24"/>
        </w:rPr>
        <w:t xml:space="preserve"> </w:t>
      </w:r>
    </w:p>
    <w:p w:rsidR="00E2619D" w:rsidRDefault="00E2619D" w:rsidP="00E2619D">
      <w:pPr>
        <w:spacing w:line="480" w:lineRule="auto"/>
        <w:ind w:firstLine="720"/>
        <w:jc w:val="both"/>
        <w:rPr>
          <w:rFonts w:ascii="Times New Roman" w:hAnsi="Times New Roman" w:cs="Times New Roman"/>
          <w:sz w:val="24"/>
          <w:szCs w:val="24"/>
        </w:rPr>
      </w:pPr>
      <w:r w:rsidRPr="00E413E2">
        <w:rPr>
          <w:rFonts w:ascii="Times New Roman" w:hAnsi="Times New Roman" w:cs="Times New Roman"/>
          <w:sz w:val="24"/>
          <w:szCs w:val="24"/>
        </w:rPr>
        <w:t xml:space="preserve">In the sections below, we </w:t>
      </w:r>
      <w:r>
        <w:rPr>
          <w:rFonts w:ascii="Times New Roman" w:hAnsi="Times New Roman" w:cs="Times New Roman"/>
          <w:sz w:val="24"/>
          <w:szCs w:val="24"/>
        </w:rPr>
        <w:t>discuss</w:t>
      </w:r>
      <w:r w:rsidRPr="00E413E2">
        <w:rPr>
          <w:rFonts w:ascii="Times New Roman" w:hAnsi="Times New Roman" w:cs="Times New Roman"/>
          <w:sz w:val="24"/>
          <w:szCs w:val="24"/>
        </w:rPr>
        <w:t xml:space="preserve"> the </w:t>
      </w:r>
      <w:r>
        <w:rPr>
          <w:rFonts w:ascii="Times New Roman" w:hAnsi="Times New Roman" w:cs="Times New Roman"/>
          <w:sz w:val="24"/>
          <w:szCs w:val="24"/>
        </w:rPr>
        <w:t>meaning and definition of cultural diplomacy</w:t>
      </w:r>
      <w:r w:rsidRPr="00E413E2">
        <w:rPr>
          <w:rFonts w:ascii="Times New Roman" w:hAnsi="Times New Roman" w:cs="Times New Roman"/>
          <w:sz w:val="24"/>
          <w:szCs w:val="24"/>
        </w:rPr>
        <w:t xml:space="preserve">. We then </w:t>
      </w:r>
      <w:proofErr w:type="spellStart"/>
      <w:r w:rsidRPr="00E413E2">
        <w:rPr>
          <w:rFonts w:ascii="Times New Roman" w:hAnsi="Times New Roman" w:cs="Times New Roman"/>
          <w:sz w:val="24"/>
          <w:szCs w:val="24"/>
        </w:rPr>
        <w:t>analyse</w:t>
      </w:r>
      <w:proofErr w:type="spellEnd"/>
      <w:r>
        <w:rPr>
          <w:rFonts w:ascii="Times New Roman" w:hAnsi="Times New Roman" w:cs="Times New Roman"/>
          <w:sz w:val="24"/>
          <w:szCs w:val="24"/>
        </w:rPr>
        <w:t xml:space="preserve"> the principles, strategies and practices of cultural diplomacy. Thereafter</w:t>
      </w:r>
      <w:r w:rsidRPr="00E413E2">
        <w:rPr>
          <w:rFonts w:ascii="Times New Roman" w:hAnsi="Times New Roman" w:cs="Times New Roman"/>
          <w:sz w:val="24"/>
          <w:szCs w:val="24"/>
        </w:rPr>
        <w:t xml:space="preserve">, we discuss </w:t>
      </w:r>
      <w:r>
        <w:rPr>
          <w:rFonts w:ascii="Times New Roman" w:hAnsi="Times New Roman" w:cs="Times New Roman"/>
          <w:sz w:val="24"/>
          <w:szCs w:val="24"/>
        </w:rPr>
        <w:lastRenderedPageBreak/>
        <w:t xml:space="preserve">the skills that allow children to practice cultural diplomacy. Last but not least, we examine the </w:t>
      </w:r>
      <w:r w:rsidRPr="00E413E2">
        <w:rPr>
          <w:rFonts w:ascii="Times New Roman" w:hAnsi="Times New Roman" w:cs="Times New Roman"/>
          <w:sz w:val="24"/>
          <w:szCs w:val="24"/>
        </w:rPr>
        <w:t>creative methodologies</w:t>
      </w:r>
      <w:r>
        <w:rPr>
          <w:rFonts w:ascii="Times New Roman" w:hAnsi="Times New Roman" w:cs="Times New Roman"/>
          <w:sz w:val="24"/>
          <w:szCs w:val="24"/>
        </w:rPr>
        <w:t xml:space="preserve"> underpinning the cultural diplomacy approach</w:t>
      </w:r>
      <w:r w:rsidR="00525B04">
        <w:rPr>
          <w:rFonts w:ascii="Times New Roman" w:hAnsi="Times New Roman" w:cs="Times New Roman"/>
          <w:sz w:val="24"/>
          <w:szCs w:val="24"/>
        </w:rPr>
        <w:t xml:space="preserve"> including the collaborative art-making pedagogy, the collaborative storytelling and poetry pedagogy, and the digital-culture pedagogy</w:t>
      </w:r>
      <w:r>
        <w:rPr>
          <w:rFonts w:ascii="Times New Roman" w:hAnsi="Times New Roman" w:cs="Times New Roman"/>
          <w:sz w:val="24"/>
          <w:szCs w:val="24"/>
        </w:rPr>
        <w:t>, but also</w:t>
      </w:r>
      <w:r w:rsidRPr="00E413E2">
        <w:rPr>
          <w:rFonts w:ascii="Times New Roman" w:hAnsi="Times New Roman" w:cs="Times New Roman"/>
          <w:sz w:val="24"/>
          <w:szCs w:val="24"/>
        </w:rPr>
        <w:t xml:space="preserve"> possible risks</w:t>
      </w:r>
      <w:r>
        <w:rPr>
          <w:rFonts w:ascii="Times New Roman" w:hAnsi="Times New Roman" w:cs="Times New Roman"/>
          <w:sz w:val="24"/>
          <w:szCs w:val="24"/>
        </w:rPr>
        <w:t xml:space="preserve"> in using this approach</w:t>
      </w:r>
      <w:r w:rsidRPr="00E413E2">
        <w:rPr>
          <w:rFonts w:ascii="Times New Roman" w:hAnsi="Times New Roman" w:cs="Times New Roman"/>
          <w:sz w:val="24"/>
          <w:szCs w:val="24"/>
        </w:rPr>
        <w:t>.</w:t>
      </w:r>
    </w:p>
    <w:p w:rsidR="00E639EF" w:rsidRPr="00E413E2" w:rsidRDefault="00E639EF" w:rsidP="00E639EF">
      <w:pPr>
        <w:spacing w:line="480" w:lineRule="auto"/>
        <w:jc w:val="both"/>
        <w:rPr>
          <w:rFonts w:ascii="Times New Roman" w:hAnsi="Times New Roman" w:cs="Times New Roman"/>
          <w:b/>
          <w:sz w:val="24"/>
          <w:szCs w:val="24"/>
        </w:rPr>
      </w:pPr>
    </w:p>
    <w:p w:rsidR="00E639EF" w:rsidRDefault="00E639EF" w:rsidP="00E639EF">
      <w:pPr>
        <w:spacing w:line="480" w:lineRule="auto"/>
        <w:jc w:val="both"/>
        <w:rPr>
          <w:rFonts w:ascii="Times New Roman" w:hAnsi="Times New Roman" w:cs="Times New Roman"/>
          <w:b/>
          <w:sz w:val="24"/>
          <w:szCs w:val="24"/>
        </w:rPr>
      </w:pPr>
      <w:r>
        <w:rPr>
          <w:rFonts w:ascii="Times New Roman" w:hAnsi="Times New Roman" w:cs="Times New Roman"/>
          <w:b/>
          <w:sz w:val="24"/>
          <w:szCs w:val="24"/>
        </w:rPr>
        <w:t>The meaning of</w:t>
      </w:r>
      <w:r w:rsidRPr="00E413E2">
        <w:rPr>
          <w:rFonts w:ascii="Times New Roman" w:hAnsi="Times New Roman" w:cs="Times New Roman"/>
          <w:b/>
          <w:sz w:val="24"/>
          <w:szCs w:val="24"/>
        </w:rPr>
        <w:t xml:space="preserve"> </w:t>
      </w:r>
      <w:r>
        <w:rPr>
          <w:rFonts w:ascii="Times New Roman" w:hAnsi="Times New Roman" w:cs="Times New Roman"/>
          <w:b/>
          <w:sz w:val="24"/>
          <w:szCs w:val="24"/>
        </w:rPr>
        <w:t>cultural diplomacy</w:t>
      </w:r>
    </w:p>
    <w:p w:rsidR="00E639EF" w:rsidRDefault="00BF0A41" w:rsidP="00E639EF">
      <w:pPr>
        <w:spacing w:line="480" w:lineRule="auto"/>
        <w:jc w:val="both"/>
        <w:rPr>
          <w:rFonts w:ascii="Times New Roman" w:hAnsi="Times New Roman" w:cs="Times New Roman"/>
          <w:b/>
          <w:i/>
          <w:color w:val="FF0000"/>
          <w:sz w:val="24"/>
          <w:szCs w:val="24"/>
        </w:rPr>
      </w:pPr>
      <w:r>
        <w:rPr>
          <w:rFonts w:ascii="Times New Roman" w:hAnsi="Times New Roman" w:cs="Times New Roman"/>
          <w:b/>
          <w:i/>
          <w:color w:val="FF0000"/>
          <w:sz w:val="24"/>
          <w:szCs w:val="24"/>
        </w:rPr>
        <w:t>2</w:t>
      </w:r>
      <w:r w:rsidR="00E66C93" w:rsidRPr="00E66C93">
        <w:rPr>
          <w:rFonts w:ascii="Times New Roman" w:hAnsi="Times New Roman" w:cs="Times New Roman"/>
          <w:b/>
          <w:i/>
          <w:color w:val="FF0000"/>
          <w:sz w:val="24"/>
          <w:szCs w:val="24"/>
        </w:rPr>
        <w:t xml:space="preserve"> pages by P1</w:t>
      </w:r>
      <w:r w:rsidR="00E66C93">
        <w:rPr>
          <w:rFonts w:ascii="Times New Roman" w:hAnsi="Times New Roman" w:cs="Times New Roman"/>
          <w:b/>
          <w:i/>
          <w:color w:val="FF0000"/>
          <w:sz w:val="24"/>
          <w:szCs w:val="24"/>
        </w:rPr>
        <w:t xml:space="preserve"> (UNIC)</w:t>
      </w:r>
    </w:p>
    <w:p w:rsidR="006F277B" w:rsidRPr="006F277B" w:rsidRDefault="00E2619D" w:rsidP="00E2619D">
      <w:pPr>
        <w:spacing w:line="480" w:lineRule="auto"/>
        <w:jc w:val="both"/>
        <w:rPr>
          <w:rFonts w:ascii="Times New Roman" w:hAnsi="Times New Roman" w:cs="Times New Roman"/>
          <w:sz w:val="24"/>
          <w:szCs w:val="24"/>
        </w:rPr>
      </w:pPr>
      <w:r w:rsidRPr="00E2619D">
        <w:rPr>
          <w:rFonts w:ascii="Times New Roman" w:hAnsi="Times New Roman" w:cs="Times New Roman"/>
          <w:sz w:val="24"/>
          <w:szCs w:val="24"/>
        </w:rPr>
        <w:t xml:space="preserve">Cultural diplomacy entails a type of public diplomacy and soft power that refers to the exchange of ideas, information, art, language, and other aspects of culture among nations and their peoples in order to foster mutual understanding and cooperation. The goal of cultural diplomacy is for people coming from a foreign nation to develop a rich understanding of one nation's ideals and institutions so as to build broad support for social, economic, and political goals. </w:t>
      </w:r>
      <w:r w:rsidR="006F277B">
        <w:rPr>
          <w:rFonts w:ascii="Times New Roman" w:hAnsi="Times New Roman" w:cs="Times New Roman"/>
          <w:sz w:val="24"/>
          <w:szCs w:val="24"/>
        </w:rPr>
        <w:t xml:space="preserve">According to </w:t>
      </w:r>
      <w:proofErr w:type="spellStart"/>
      <w:r w:rsidR="006F277B" w:rsidRPr="006F277B">
        <w:rPr>
          <w:rFonts w:ascii="Times New Roman" w:hAnsi="Times New Roman" w:cs="Times New Roman"/>
          <w:sz w:val="24"/>
          <w:szCs w:val="24"/>
          <w:highlight w:val="yellow"/>
        </w:rPr>
        <w:t>Jora</w:t>
      </w:r>
      <w:proofErr w:type="spellEnd"/>
      <w:r w:rsidR="006F277B">
        <w:rPr>
          <w:rFonts w:ascii="Times New Roman" w:hAnsi="Times New Roman" w:cs="Times New Roman"/>
          <w:sz w:val="24"/>
          <w:szCs w:val="24"/>
        </w:rPr>
        <w:t xml:space="preserve"> (p. 45</w:t>
      </w:r>
      <w:r w:rsidR="006F277B" w:rsidRPr="006F277B">
        <w:rPr>
          <w:rFonts w:ascii="Times New Roman" w:hAnsi="Times New Roman" w:cs="Times New Roman"/>
          <w:sz w:val="24"/>
          <w:szCs w:val="24"/>
        </w:rPr>
        <w:t>) ‘genuine Cultural Diplomacy as opposed to Propaganda is a two-way communication process that includes both efforts to project a nation’s image and values to other countries and peoples as well as to receive information and try to understand the culture, values and images of other countries and their peoples’.</w:t>
      </w:r>
    </w:p>
    <w:p w:rsidR="006F277B" w:rsidRDefault="006F277B" w:rsidP="00E2619D">
      <w:pPr>
        <w:spacing w:line="480" w:lineRule="auto"/>
        <w:jc w:val="both"/>
        <w:rPr>
          <w:rFonts w:ascii="Times New Roman" w:hAnsi="Times New Roman" w:cs="Times New Roman"/>
          <w:sz w:val="24"/>
          <w:szCs w:val="24"/>
        </w:rPr>
      </w:pPr>
    </w:p>
    <w:p w:rsidR="00E2619D" w:rsidRDefault="006F277B" w:rsidP="00E2619D">
      <w:pPr>
        <w:spacing w:line="480" w:lineRule="auto"/>
        <w:jc w:val="both"/>
        <w:rPr>
          <w:rFonts w:ascii="Times New Roman" w:hAnsi="Times New Roman" w:cs="Times New Roman"/>
          <w:sz w:val="24"/>
          <w:szCs w:val="24"/>
        </w:rPr>
      </w:pPr>
      <w:r>
        <w:rPr>
          <w:rFonts w:ascii="Times New Roman" w:hAnsi="Times New Roman" w:cs="Times New Roman"/>
          <w:sz w:val="24"/>
          <w:szCs w:val="24"/>
        </w:rPr>
        <w:t>Arguably, c</w:t>
      </w:r>
      <w:r w:rsidR="00E2619D" w:rsidRPr="00E2619D">
        <w:rPr>
          <w:rFonts w:ascii="Times New Roman" w:hAnsi="Times New Roman" w:cs="Times New Roman"/>
          <w:sz w:val="24"/>
          <w:szCs w:val="24"/>
        </w:rPr>
        <w:t xml:space="preserve">ultural diplomacy is a course of action based on the exchange of ideas, values, traditions, and other aspects of culture or identity, to strengthen relationships and socio-cultural cooperation, to promote national interests and beyond. To this end, cultural diplomacy can be the </w:t>
      </w:r>
      <w:r w:rsidR="00E2619D" w:rsidRPr="00E2619D">
        <w:rPr>
          <w:rFonts w:ascii="Times New Roman" w:hAnsi="Times New Roman" w:cs="Times New Roman"/>
          <w:sz w:val="24"/>
          <w:szCs w:val="24"/>
        </w:rPr>
        <w:lastRenderedPageBreak/>
        <w:t xml:space="preserve">vehicle leading Europe to social cohesion and resilience, and thus, leading Europe to face successfully any current or future threats and challenges. </w:t>
      </w:r>
    </w:p>
    <w:p w:rsidR="00E2619D" w:rsidRDefault="00E2619D" w:rsidP="00E2619D">
      <w:pPr>
        <w:spacing w:line="480" w:lineRule="auto"/>
        <w:ind w:firstLine="567"/>
        <w:jc w:val="both"/>
        <w:rPr>
          <w:rFonts w:ascii="Times New Roman" w:hAnsi="Times New Roman" w:cs="Times New Roman"/>
          <w:sz w:val="24"/>
          <w:szCs w:val="24"/>
        </w:rPr>
      </w:pPr>
      <w:r w:rsidRPr="00E2619D">
        <w:rPr>
          <w:rFonts w:ascii="Times New Roman" w:hAnsi="Times New Roman" w:cs="Times New Roman"/>
          <w:sz w:val="24"/>
          <w:szCs w:val="24"/>
        </w:rPr>
        <w:t xml:space="preserve">Moreover, cultural diplomacy has the unique advantage of helping people to adapt more quickly to the demands of rapid change and the increased speed of change. Furthermore, cultural diplomacy may help the people of Europe to overcome any cultural differences and become the best platform of European communication to cooperate with each other in meeting new threats and challenges. Ultimately, the goal of cultural diplomacy is to positively influence a foreign audience and use that influence, as a means for building mutual understanding, by: </w:t>
      </w:r>
    </w:p>
    <w:p w:rsidR="00E2619D" w:rsidRDefault="00E2619D" w:rsidP="00E2619D">
      <w:pPr>
        <w:spacing w:line="480" w:lineRule="auto"/>
        <w:ind w:firstLine="567"/>
        <w:jc w:val="both"/>
        <w:rPr>
          <w:rFonts w:ascii="Times New Roman" w:hAnsi="Times New Roman" w:cs="Times New Roman"/>
          <w:sz w:val="24"/>
          <w:szCs w:val="24"/>
        </w:rPr>
      </w:pPr>
      <w:r w:rsidRPr="00E2619D">
        <w:rPr>
          <w:rFonts w:ascii="Times New Roman" w:hAnsi="Times New Roman" w:cs="Times New Roman"/>
          <w:sz w:val="24"/>
          <w:szCs w:val="24"/>
        </w:rPr>
        <w:t xml:space="preserve">- building a positive view of the country's people, culture, and policies, </w:t>
      </w:r>
    </w:p>
    <w:p w:rsidR="00E2619D" w:rsidRDefault="00E2619D" w:rsidP="00E2619D">
      <w:pPr>
        <w:spacing w:line="480" w:lineRule="auto"/>
        <w:ind w:firstLine="567"/>
        <w:jc w:val="both"/>
        <w:rPr>
          <w:rFonts w:ascii="Times New Roman" w:hAnsi="Times New Roman" w:cs="Times New Roman"/>
          <w:sz w:val="24"/>
          <w:szCs w:val="24"/>
        </w:rPr>
      </w:pPr>
      <w:r w:rsidRPr="00E2619D">
        <w:rPr>
          <w:rFonts w:ascii="Times New Roman" w:hAnsi="Times New Roman" w:cs="Times New Roman"/>
          <w:sz w:val="24"/>
          <w:szCs w:val="24"/>
        </w:rPr>
        <w:t xml:space="preserve">- inducing greater cooperation between the two nations, </w:t>
      </w:r>
    </w:p>
    <w:p w:rsidR="00E2619D" w:rsidRDefault="00E2619D" w:rsidP="00E2619D">
      <w:pPr>
        <w:spacing w:line="480" w:lineRule="auto"/>
        <w:ind w:firstLine="567"/>
        <w:jc w:val="both"/>
        <w:rPr>
          <w:rFonts w:ascii="Times New Roman" w:hAnsi="Times New Roman" w:cs="Times New Roman"/>
          <w:sz w:val="24"/>
          <w:szCs w:val="24"/>
        </w:rPr>
      </w:pPr>
      <w:r w:rsidRPr="00E2619D">
        <w:rPr>
          <w:rFonts w:ascii="Times New Roman" w:hAnsi="Times New Roman" w:cs="Times New Roman"/>
          <w:sz w:val="24"/>
          <w:szCs w:val="24"/>
        </w:rPr>
        <w:t xml:space="preserve">- supporting change in socio-political policies of the target nation, and - preventing and mitigating conflict. </w:t>
      </w:r>
    </w:p>
    <w:p w:rsidR="00E2619D" w:rsidRPr="00E2619D" w:rsidRDefault="00E2619D" w:rsidP="00E2619D">
      <w:pPr>
        <w:spacing w:line="480" w:lineRule="auto"/>
        <w:ind w:firstLine="567"/>
        <w:jc w:val="both"/>
        <w:rPr>
          <w:rFonts w:ascii="Times New Roman" w:hAnsi="Times New Roman" w:cs="Times New Roman"/>
          <w:b/>
          <w:color w:val="FF0000"/>
          <w:sz w:val="24"/>
          <w:szCs w:val="24"/>
        </w:rPr>
      </w:pPr>
      <w:r w:rsidRPr="00E2619D">
        <w:rPr>
          <w:rFonts w:ascii="Times New Roman" w:hAnsi="Times New Roman" w:cs="Times New Roman"/>
          <w:sz w:val="24"/>
          <w:szCs w:val="24"/>
        </w:rPr>
        <w:t>To this end, cultural diplomacy enacted by children may be used as an innovative and pioneer tool for building resilience and social cohesion in Europe, as suggest</w:t>
      </w:r>
      <w:r>
        <w:rPr>
          <w:rFonts w:ascii="Times New Roman" w:hAnsi="Times New Roman" w:cs="Times New Roman"/>
          <w:sz w:val="24"/>
          <w:szCs w:val="24"/>
        </w:rPr>
        <w:t>ed by the EURODIPLOMATS project</w:t>
      </w:r>
      <w:r w:rsidRPr="00E2619D">
        <w:rPr>
          <w:rFonts w:ascii="Times New Roman" w:hAnsi="Times New Roman" w:cs="Times New Roman"/>
          <w:sz w:val="24"/>
          <w:szCs w:val="24"/>
        </w:rPr>
        <w:t xml:space="preserve">. </w:t>
      </w:r>
    </w:p>
    <w:p w:rsidR="00E66C93" w:rsidRPr="00E66C93" w:rsidRDefault="00E66C93" w:rsidP="00E639EF">
      <w:pPr>
        <w:spacing w:line="480" w:lineRule="auto"/>
        <w:jc w:val="both"/>
        <w:rPr>
          <w:rFonts w:ascii="Times New Roman" w:hAnsi="Times New Roman" w:cs="Times New Roman"/>
          <w:b/>
          <w:color w:val="FF0000"/>
          <w:sz w:val="24"/>
          <w:szCs w:val="24"/>
        </w:rPr>
      </w:pPr>
    </w:p>
    <w:p w:rsidR="00E639EF" w:rsidRPr="00E413E2" w:rsidRDefault="00E639EF" w:rsidP="00E639EF">
      <w:pPr>
        <w:spacing w:line="480" w:lineRule="auto"/>
        <w:jc w:val="both"/>
        <w:rPr>
          <w:rFonts w:ascii="Times New Roman" w:hAnsi="Times New Roman" w:cs="Times New Roman"/>
          <w:b/>
          <w:sz w:val="24"/>
          <w:szCs w:val="24"/>
        </w:rPr>
      </w:pPr>
      <w:r>
        <w:rPr>
          <w:rFonts w:ascii="Times New Roman" w:hAnsi="Times New Roman" w:cs="Times New Roman"/>
          <w:b/>
          <w:sz w:val="24"/>
          <w:szCs w:val="24"/>
        </w:rPr>
        <w:t>Principles</w:t>
      </w:r>
      <w:r w:rsidRPr="00E413E2">
        <w:rPr>
          <w:rFonts w:ascii="Times New Roman" w:hAnsi="Times New Roman" w:cs="Times New Roman"/>
          <w:b/>
          <w:sz w:val="24"/>
          <w:szCs w:val="24"/>
        </w:rPr>
        <w:t xml:space="preserve">, strategies, and practices of </w:t>
      </w:r>
      <w:r>
        <w:rPr>
          <w:rFonts w:ascii="Times New Roman" w:hAnsi="Times New Roman" w:cs="Times New Roman"/>
          <w:b/>
          <w:sz w:val="24"/>
          <w:szCs w:val="24"/>
        </w:rPr>
        <w:t>cultural diplomacy</w:t>
      </w:r>
    </w:p>
    <w:p w:rsidR="00E639EF" w:rsidRPr="00E639EF" w:rsidRDefault="00E639EF" w:rsidP="00E639EF">
      <w:pPr>
        <w:pStyle w:val="Heading1"/>
        <w:spacing w:line="480" w:lineRule="auto"/>
        <w:rPr>
          <w:rFonts w:ascii="Times New Roman" w:hAnsi="Times New Roman" w:cs="Times New Roman"/>
          <w:b w:val="0"/>
          <w:bCs w:val="0"/>
          <w:iCs/>
          <w:color w:val="auto"/>
          <w:spacing w:val="5"/>
          <w:sz w:val="24"/>
          <w:szCs w:val="24"/>
        </w:rPr>
      </w:pPr>
      <w:r>
        <w:rPr>
          <w:rStyle w:val="BookTitle"/>
          <w:rFonts w:ascii="Times New Roman" w:hAnsi="Times New Roman" w:cs="Times New Roman"/>
          <w:b/>
          <w:color w:val="auto"/>
          <w:sz w:val="24"/>
          <w:szCs w:val="24"/>
        </w:rPr>
        <w:t>Principles</w:t>
      </w:r>
    </w:p>
    <w:p w:rsidR="00E639EF" w:rsidRPr="00BF0A41" w:rsidRDefault="00525B04" w:rsidP="00BF0A41">
      <w:pPr>
        <w:spacing w:line="480" w:lineRule="auto"/>
        <w:rPr>
          <w:rFonts w:ascii="Times New Roman" w:hAnsi="Times New Roman" w:cs="Times New Roman"/>
          <w:b/>
          <w:i/>
          <w:color w:val="FF0000"/>
          <w:sz w:val="24"/>
          <w:szCs w:val="24"/>
        </w:rPr>
      </w:pPr>
      <w:r>
        <w:rPr>
          <w:rFonts w:ascii="Times New Roman" w:hAnsi="Times New Roman" w:cs="Times New Roman"/>
          <w:b/>
          <w:i/>
          <w:color w:val="FF0000"/>
          <w:sz w:val="24"/>
          <w:szCs w:val="24"/>
        </w:rPr>
        <w:t>2</w:t>
      </w:r>
      <w:r w:rsidR="00BF0A41">
        <w:rPr>
          <w:rFonts w:ascii="Times New Roman" w:hAnsi="Times New Roman" w:cs="Times New Roman"/>
          <w:b/>
          <w:i/>
          <w:color w:val="FF0000"/>
          <w:sz w:val="24"/>
          <w:szCs w:val="24"/>
        </w:rPr>
        <w:t xml:space="preserve"> page</w:t>
      </w:r>
      <w:r>
        <w:rPr>
          <w:rFonts w:ascii="Times New Roman" w:hAnsi="Times New Roman" w:cs="Times New Roman"/>
          <w:b/>
          <w:i/>
          <w:color w:val="FF0000"/>
          <w:sz w:val="24"/>
          <w:szCs w:val="24"/>
        </w:rPr>
        <w:t>s</w:t>
      </w:r>
      <w:r w:rsidR="00E66C93" w:rsidRPr="00BF0A41">
        <w:rPr>
          <w:rFonts w:ascii="Times New Roman" w:hAnsi="Times New Roman" w:cs="Times New Roman"/>
          <w:b/>
          <w:i/>
          <w:color w:val="FF0000"/>
          <w:sz w:val="24"/>
          <w:szCs w:val="24"/>
        </w:rPr>
        <w:t xml:space="preserve"> by </w:t>
      </w:r>
      <w:r w:rsidR="00BF0A41" w:rsidRPr="00BF0A41">
        <w:rPr>
          <w:rFonts w:ascii="Times New Roman" w:hAnsi="Times New Roman" w:cs="Times New Roman"/>
          <w:b/>
          <w:i/>
          <w:color w:val="FF0000"/>
          <w:sz w:val="24"/>
          <w:szCs w:val="24"/>
        </w:rPr>
        <w:t>P3 (</w:t>
      </w:r>
      <w:proofErr w:type="spellStart"/>
      <w:r w:rsidR="00BF0A41" w:rsidRPr="00BF0A41">
        <w:rPr>
          <w:rFonts w:eastAsia="FreeSans"/>
          <w:b/>
          <w:i/>
          <w:color w:val="FF0000"/>
        </w:rPr>
        <w:t>Asociación</w:t>
      </w:r>
      <w:proofErr w:type="spellEnd"/>
      <w:r w:rsidR="00BF0A41" w:rsidRPr="00BF0A41">
        <w:rPr>
          <w:rFonts w:eastAsia="FreeSans"/>
          <w:b/>
          <w:i/>
          <w:color w:val="FF0000"/>
        </w:rPr>
        <w:t xml:space="preserve"> </w:t>
      </w:r>
      <w:proofErr w:type="spellStart"/>
      <w:r w:rsidR="00BF0A41" w:rsidRPr="00BF0A41">
        <w:rPr>
          <w:rFonts w:eastAsia="FreeSans"/>
          <w:b/>
          <w:i/>
          <w:color w:val="FF0000"/>
        </w:rPr>
        <w:t>Instituto</w:t>
      </w:r>
      <w:proofErr w:type="spellEnd"/>
      <w:r w:rsidR="00BF0A41" w:rsidRPr="00BF0A41">
        <w:rPr>
          <w:rFonts w:eastAsia="FreeSans"/>
          <w:b/>
          <w:i/>
          <w:color w:val="FF0000"/>
        </w:rPr>
        <w:t xml:space="preserve"> de </w:t>
      </w:r>
      <w:proofErr w:type="spellStart"/>
      <w:r w:rsidR="00BF0A41" w:rsidRPr="00BF0A41">
        <w:rPr>
          <w:rFonts w:eastAsia="FreeSans"/>
          <w:b/>
          <w:i/>
          <w:color w:val="FF0000"/>
        </w:rPr>
        <w:t>Técnicas</w:t>
      </w:r>
      <w:proofErr w:type="spellEnd"/>
      <w:r w:rsidR="00BF0A41" w:rsidRPr="00BF0A41">
        <w:rPr>
          <w:rFonts w:eastAsia="FreeSans"/>
          <w:b/>
          <w:i/>
          <w:color w:val="FF0000"/>
        </w:rPr>
        <w:t xml:space="preserve"> </w:t>
      </w:r>
      <w:proofErr w:type="spellStart"/>
      <w:r w:rsidR="00BF0A41" w:rsidRPr="00BF0A41">
        <w:rPr>
          <w:rFonts w:eastAsia="FreeSans"/>
          <w:b/>
          <w:i/>
          <w:color w:val="FF0000"/>
        </w:rPr>
        <w:t>Educativas</w:t>
      </w:r>
      <w:proofErr w:type="spellEnd"/>
      <w:r w:rsidR="00BF0A41" w:rsidRPr="00BF0A41">
        <w:rPr>
          <w:rFonts w:eastAsia="FreeSans"/>
          <w:b/>
          <w:i/>
          <w:color w:val="FF0000"/>
        </w:rPr>
        <w:t xml:space="preserve"> - I.T.E</w:t>
      </w:r>
      <w:r w:rsidR="00BF0A41" w:rsidRPr="00BF0A41">
        <w:rPr>
          <w:b/>
          <w:i/>
          <w:color w:val="FF0000"/>
        </w:rPr>
        <w:t>, Spain)</w:t>
      </w:r>
    </w:p>
    <w:p w:rsidR="00BF0A41" w:rsidRDefault="00E2619D" w:rsidP="00E639EF">
      <w:pPr>
        <w:spacing w:line="480" w:lineRule="auto"/>
        <w:rPr>
          <w:rFonts w:ascii="Times New Roman" w:hAnsi="Times New Roman" w:cs="Times New Roman"/>
          <w:b/>
          <w:i/>
          <w:color w:val="FF0000"/>
          <w:sz w:val="24"/>
          <w:szCs w:val="24"/>
        </w:rPr>
      </w:pPr>
      <w:r w:rsidRPr="003D4B16">
        <w:rPr>
          <w:rFonts w:ascii="Times New Roman" w:hAnsi="Times New Roman" w:cs="Times New Roman"/>
          <w:b/>
          <w:i/>
          <w:color w:val="FF0000"/>
          <w:sz w:val="24"/>
          <w:szCs w:val="24"/>
          <w:u w:val="single"/>
        </w:rPr>
        <w:lastRenderedPageBreak/>
        <w:t>Examples</w:t>
      </w:r>
      <w:r w:rsidR="003D4B16" w:rsidRPr="003D4B16">
        <w:rPr>
          <w:rFonts w:ascii="Times New Roman" w:hAnsi="Times New Roman" w:cs="Times New Roman"/>
          <w:b/>
          <w:i/>
          <w:color w:val="FF0000"/>
          <w:sz w:val="24"/>
          <w:szCs w:val="24"/>
          <w:u w:val="single"/>
        </w:rPr>
        <w:t xml:space="preserve"> to be discussed in this section</w:t>
      </w:r>
      <w:r w:rsidRPr="00E2619D">
        <w:rPr>
          <w:rFonts w:ascii="Times New Roman" w:hAnsi="Times New Roman" w:cs="Times New Roman"/>
          <w:b/>
          <w:i/>
          <w:color w:val="FF0000"/>
          <w:sz w:val="24"/>
          <w:szCs w:val="24"/>
        </w:rPr>
        <w:t xml:space="preserve">: </w:t>
      </w:r>
    </w:p>
    <w:p w:rsidR="00525B04" w:rsidRDefault="00525B04" w:rsidP="003D4B16">
      <w:pPr>
        <w:pStyle w:val="ListParagraph"/>
        <w:numPr>
          <w:ilvl w:val="0"/>
          <w:numId w:val="12"/>
        </w:numPr>
        <w:spacing w:line="480" w:lineRule="auto"/>
        <w:rPr>
          <w:rFonts w:ascii="Times New Roman" w:hAnsi="Times New Roman" w:cs="Times New Roman"/>
          <w:b/>
          <w:i/>
          <w:color w:val="FF0000"/>
          <w:sz w:val="24"/>
          <w:szCs w:val="24"/>
        </w:rPr>
      </w:pPr>
      <w:r>
        <w:rPr>
          <w:rFonts w:ascii="Times New Roman" w:hAnsi="Times New Roman" w:cs="Times New Roman"/>
          <w:b/>
          <w:i/>
          <w:color w:val="FF0000"/>
          <w:sz w:val="24"/>
          <w:szCs w:val="24"/>
        </w:rPr>
        <w:t>Intercultural dialogue and respect to diversity</w:t>
      </w:r>
    </w:p>
    <w:p w:rsidR="003D4B16" w:rsidRDefault="003D4B16" w:rsidP="003D4B16">
      <w:pPr>
        <w:pStyle w:val="ListParagraph"/>
        <w:numPr>
          <w:ilvl w:val="0"/>
          <w:numId w:val="12"/>
        </w:numPr>
        <w:spacing w:line="480" w:lineRule="auto"/>
        <w:rPr>
          <w:rFonts w:ascii="Times New Roman" w:hAnsi="Times New Roman" w:cs="Times New Roman"/>
          <w:b/>
          <w:i/>
          <w:color w:val="FF0000"/>
          <w:sz w:val="24"/>
          <w:szCs w:val="24"/>
        </w:rPr>
      </w:pPr>
      <w:r>
        <w:rPr>
          <w:rFonts w:ascii="Times New Roman" w:hAnsi="Times New Roman" w:cs="Times New Roman"/>
          <w:b/>
          <w:i/>
          <w:color w:val="FF0000"/>
          <w:sz w:val="24"/>
          <w:szCs w:val="24"/>
        </w:rPr>
        <w:t>Co-operation</w:t>
      </w:r>
    </w:p>
    <w:p w:rsidR="003D4B16" w:rsidRDefault="003D4B16" w:rsidP="003D4B16">
      <w:pPr>
        <w:pStyle w:val="ListParagraph"/>
        <w:numPr>
          <w:ilvl w:val="0"/>
          <w:numId w:val="12"/>
        </w:numPr>
        <w:spacing w:line="480" w:lineRule="auto"/>
        <w:rPr>
          <w:rFonts w:ascii="Times New Roman" w:hAnsi="Times New Roman" w:cs="Times New Roman"/>
          <w:b/>
          <w:i/>
          <w:color w:val="FF0000"/>
          <w:sz w:val="24"/>
          <w:szCs w:val="24"/>
        </w:rPr>
      </w:pPr>
      <w:r>
        <w:rPr>
          <w:rFonts w:ascii="Times New Roman" w:hAnsi="Times New Roman" w:cs="Times New Roman"/>
          <w:b/>
          <w:i/>
          <w:color w:val="FF0000"/>
          <w:sz w:val="24"/>
          <w:szCs w:val="24"/>
        </w:rPr>
        <w:t>Active Listening</w:t>
      </w:r>
    </w:p>
    <w:p w:rsidR="003D4B16" w:rsidRPr="00525B04" w:rsidRDefault="003D4B16" w:rsidP="00525B04">
      <w:pPr>
        <w:pStyle w:val="ListParagraph"/>
        <w:numPr>
          <w:ilvl w:val="0"/>
          <w:numId w:val="12"/>
        </w:numPr>
        <w:spacing w:line="480" w:lineRule="auto"/>
        <w:rPr>
          <w:rFonts w:ascii="Times New Roman" w:hAnsi="Times New Roman" w:cs="Times New Roman"/>
          <w:b/>
          <w:i/>
          <w:color w:val="FF0000"/>
          <w:sz w:val="24"/>
          <w:szCs w:val="24"/>
        </w:rPr>
      </w:pPr>
      <w:r>
        <w:rPr>
          <w:rFonts w:ascii="Times New Roman" w:hAnsi="Times New Roman" w:cs="Times New Roman"/>
          <w:b/>
          <w:i/>
          <w:color w:val="FF0000"/>
          <w:sz w:val="24"/>
          <w:szCs w:val="24"/>
        </w:rPr>
        <w:t>Values promotion</w:t>
      </w:r>
      <w:r w:rsidR="00525B04">
        <w:rPr>
          <w:rFonts w:ascii="Times New Roman" w:hAnsi="Times New Roman" w:cs="Times New Roman"/>
          <w:b/>
          <w:i/>
          <w:color w:val="FF0000"/>
          <w:sz w:val="24"/>
          <w:szCs w:val="24"/>
        </w:rPr>
        <w:t xml:space="preserve"> and c</w:t>
      </w:r>
      <w:r w:rsidRPr="00525B04">
        <w:rPr>
          <w:rFonts w:ascii="Times New Roman" w:hAnsi="Times New Roman" w:cs="Times New Roman"/>
          <w:b/>
          <w:i/>
          <w:color w:val="FF0000"/>
          <w:sz w:val="24"/>
          <w:szCs w:val="24"/>
        </w:rPr>
        <w:t>ommunicating through cultural values and attitudes</w:t>
      </w:r>
    </w:p>
    <w:p w:rsidR="0018695C" w:rsidRPr="0018695C" w:rsidRDefault="0018695C" w:rsidP="0018695C">
      <w:pPr>
        <w:spacing w:line="480" w:lineRule="auto"/>
        <w:rPr>
          <w:rFonts w:ascii="Times New Roman" w:hAnsi="Times New Roman" w:cs="Times New Roman"/>
          <w:b/>
          <w:color w:val="FF0000"/>
          <w:sz w:val="24"/>
          <w:szCs w:val="24"/>
          <w:u w:val="single"/>
        </w:rPr>
      </w:pPr>
      <w:r w:rsidRPr="0018695C">
        <w:rPr>
          <w:rFonts w:ascii="Times New Roman" w:hAnsi="Times New Roman" w:cs="Times New Roman"/>
          <w:b/>
          <w:color w:val="FF0000"/>
          <w:sz w:val="24"/>
          <w:szCs w:val="24"/>
          <w:u w:val="single"/>
        </w:rPr>
        <w:t xml:space="preserve">Please read the following article before writing this section: http://www.culturaldiplomacy.org/academy/pdf/research/articles/cultural_diplomacy/New_Practices_And_Trends_In_Cultural_Diplomacy_-_Lucian_Jora.pdf </w:t>
      </w:r>
    </w:p>
    <w:p w:rsidR="003D4B16" w:rsidRDefault="003D4B16" w:rsidP="00E639EF">
      <w:pPr>
        <w:spacing w:line="480" w:lineRule="auto"/>
        <w:rPr>
          <w:rFonts w:ascii="Times New Roman" w:hAnsi="Times New Roman" w:cs="Times New Roman"/>
          <w:b/>
          <w:i/>
          <w:sz w:val="24"/>
          <w:szCs w:val="24"/>
        </w:rPr>
      </w:pPr>
    </w:p>
    <w:p w:rsidR="00E639EF" w:rsidRDefault="00E639EF" w:rsidP="00E639EF">
      <w:pPr>
        <w:spacing w:line="480" w:lineRule="auto"/>
        <w:rPr>
          <w:rFonts w:ascii="Times New Roman" w:hAnsi="Times New Roman" w:cs="Times New Roman"/>
          <w:b/>
          <w:i/>
          <w:sz w:val="24"/>
          <w:szCs w:val="24"/>
        </w:rPr>
      </w:pPr>
      <w:r w:rsidRPr="00E413E2">
        <w:rPr>
          <w:rFonts w:ascii="Times New Roman" w:hAnsi="Times New Roman" w:cs="Times New Roman"/>
          <w:b/>
          <w:i/>
          <w:sz w:val="24"/>
          <w:szCs w:val="24"/>
        </w:rPr>
        <w:t xml:space="preserve">Strategies </w:t>
      </w:r>
    </w:p>
    <w:p w:rsidR="00BF0A41" w:rsidRPr="00BF0A41" w:rsidRDefault="00525B04" w:rsidP="00BF0A41">
      <w:pPr>
        <w:spacing w:line="480" w:lineRule="auto"/>
        <w:rPr>
          <w:rFonts w:ascii="Times New Roman" w:hAnsi="Times New Roman" w:cs="Times New Roman"/>
          <w:b/>
          <w:i/>
          <w:color w:val="FF0000"/>
          <w:sz w:val="24"/>
          <w:szCs w:val="24"/>
        </w:rPr>
      </w:pPr>
      <w:r>
        <w:rPr>
          <w:rFonts w:ascii="Times New Roman" w:hAnsi="Times New Roman" w:cs="Times New Roman"/>
          <w:b/>
          <w:i/>
          <w:color w:val="FF0000"/>
          <w:sz w:val="24"/>
          <w:szCs w:val="24"/>
        </w:rPr>
        <w:t>2</w:t>
      </w:r>
      <w:r w:rsidR="00BF0A41">
        <w:rPr>
          <w:rFonts w:ascii="Times New Roman" w:hAnsi="Times New Roman" w:cs="Times New Roman"/>
          <w:b/>
          <w:i/>
          <w:color w:val="FF0000"/>
          <w:sz w:val="24"/>
          <w:szCs w:val="24"/>
        </w:rPr>
        <w:t xml:space="preserve"> page</w:t>
      </w:r>
      <w:r>
        <w:rPr>
          <w:rFonts w:ascii="Times New Roman" w:hAnsi="Times New Roman" w:cs="Times New Roman"/>
          <w:b/>
          <w:i/>
          <w:color w:val="FF0000"/>
          <w:sz w:val="24"/>
          <w:szCs w:val="24"/>
        </w:rPr>
        <w:t>s</w:t>
      </w:r>
      <w:r w:rsidR="00BF0A41" w:rsidRPr="00BF0A41">
        <w:rPr>
          <w:rFonts w:ascii="Times New Roman" w:hAnsi="Times New Roman" w:cs="Times New Roman"/>
          <w:b/>
          <w:i/>
          <w:color w:val="FF0000"/>
          <w:sz w:val="24"/>
          <w:szCs w:val="24"/>
        </w:rPr>
        <w:t xml:space="preserve"> by P3 (</w:t>
      </w:r>
      <w:proofErr w:type="spellStart"/>
      <w:r w:rsidR="00BF0A41" w:rsidRPr="00BF0A41">
        <w:rPr>
          <w:rFonts w:eastAsia="FreeSans"/>
          <w:b/>
          <w:i/>
          <w:color w:val="FF0000"/>
        </w:rPr>
        <w:t>Asociación</w:t>
      </w:r>
      <w:proofErr w:type="spellEnd"/>
      <w:r w:rsidR="00BF0A41" w:rsidRPr="00BF0A41">
        <w:rPr>
          <w:rFonts w:eastAsia="FreeSans"/>
          <w:b/>
          <w:i/>
          <w:color w:val="FF0000"/>
        </w:rPr>
        <w:t xml:space="preserve"> </w:t>
      </w:r>
      <w:proofErr w:type="spellStart"/>
      <w:r w:rsidR="00BF0A41" w:rsidRPr="00BF0A41">
        <w:rPr>
          <w:rFonts w:eastAsia="FreeSans"/>
          <w:b/>
          <w:i/>
          <w:color w:val="FF0000"/>
        </w:rPr>
        <w:t>Instituto</w:t>
      </w:r>
      <w:proofErr w:type="spellEnd"/>
      <w:r w:rsidR="00BF0A41" w:rsidRPr="00BF0A41">
        <w:rPr>
          <w:rFonts w:eastAsia="FreeSans"/>
          <w:b/>
          <w:i/>
          <w:color w:val="FF0000"/>
        </w:rPr>
        <w:t xml:space="preserve"> de </w:t>
      </w:r>
      <w:proofErr w:type="spellStart"/>
      <w:r w:rsidR="00BF0A41" w:rsidRPr="00BF0A41">
        <w:rPr>
          <w:rFonts w:eastAsia="FreeSans"/>
          <w:b/>
          <w:i/>
          <w:color w:val="FF0000"/>
        </w:rPr>
        <w:t>Técnicas</w:t>
      </w:r>
      <w:proofErr w:type="spellEnd"/>
      <w:r w:rsidR="00BF0A41" w:rsidRPr="00BF0A41">
        <w:rPr>
          <w:rFonts w:eastAsia="FreeSans"/>
          <w:b/>
          <w:i/>
          <w:color w:val="FF0000"/>
        </w:rPr>
        <w:t xml:space="preserve"> </w:t>
      </w:r>
      <w:proofErr w:type="spellStart"/>
      <w:r w:rsidR="00BF0A41" w:rsidRPr="00BF0A41">
        <w:rPr>
          <w:rFonts w:eastAsia="FreeSans"/>
          <w:b/>
          <w:i/>
          <w:color w:val="FF0000"/>
        </w:rPr>
        <w:t>Educativas</w:t>
      </w:r>
      <w:proofErr w:type="spellEnd"/>
      <w:r w:rsidR="00BF0A41" w:rsidRPr="00BF0A41">
        <w:rPr>
          <w:rFonts w:eastAsia="FreeSans"/>
          <w:b/>
          <w:i/>
          <w:color w:val="FF0000"/>
        </w:rPr>
        <w:t xml:space="preserve"> - I.T.E</w:t>
      </w:r>
      <w:r w:rsidR="00BF0A41" w:rsidRPr="00BF0A41">
        <w:rPr>
          <w:b/>
          <w:i/>
          <w:color w:val="FF0000"/>
        </w:rPr>
        <w:t>, Spain)</w:t>
      </w:r>
    </w:p>
    <w:p w:rsidR="00E639EF" w:rsidRPr="003D4B16" w:rsidRDefault="003D4B16" w:rsidP="00E639EF">
      <w:pPr>
        <w:spacing w:line="480" w:lineRule="auto"/>
        <w:rPr>
          <w:rFonts w:ascii="Times New Roman" w:hAnsi="Times New Roman" w:cs="Times New Roman"/>
          <w:b/>
          <w:i/>
          <w:color w:val="FF0000"/>
          <w:sz w:val="24"/>
          <w:szCs w:val="24"/>
        </w:rPr>
      </w:pPr>
      <w:r w:rsidRPr="003D4B16">
        <w:rPr>
          <w:rFonts w:ascii="Times New Roman" w:hAnsi="Times New Roman" w:cs="Times New Roman"/>
          <w:b/>
          <w:i/>
          <w:color w:val="FF0000"/>
          <w:sz w:val="24"/>
          <w:szCs w:val="24"/>
          <w:u w:val="single"/>
        </w:rPr>
        <w:t>Examples to be discussed in this section</w:t>
      </w:r>
      <w:r>
        <w:rPr>
          <w:rFonts w:ascii="Times New Roman" w:hAnsi="Times New Roman" w:cs="Times New Roman"/>
          <w:b/>
          <w:i/>
          <w:color w:val="FF0000"/>
          <w:sz w:val="24"/>
          <w:szCs w:val="24"/>
        </w:rPr>
        <w:t>:</w:t>
      </w:r>
    </w:p>
    <w:p w:rsidR="003D4B16" w:rsidRPr="00525B04" w:rsidRDefault="008E4871" w:rsidP="00525B04">
      <w:pPr>
        <w:spacing w:line="480" w:lineRule="auto"/>
        <w:ind w:left="284"/>
        <w:rPr>
          <w:rFonts w:ascii="Times New Roman" w:hAnsi="Times New Roman" w:cs="Times New Roman"/>
          <w:b/>
          <w:i/>
          <w:color w:val="FF0000"/>
          <w:sz w:val="24"/>
          <w:szCs w:val="24"/>
        </w:rPr>
      </w:pPr>
      <w:r w:rsidRPr="00525B04">
        <w:rPr>
          <w:rFonts w:ascii="Times New Roman" w:hAnsi="Times New Roman" w:cs="Times New Roman"/>
          <w:b/>
          <w:i/>
          <w:color w:val="FF0000"/>
          <w:sz w:val="24"/>
          <w:szCs w:val="24"/>
        </w:rPr>
        <w:t>-Multilateralism</w:t>
      </w:r>
    </w:p>
    <w:p w:rsidR="008E4871" w:rsidRDefault="00525B04" w:rsidP="00525B04">
      <w:pPr>
        <w:spacing w:line="480" w:lineRule="auto"/>
        <w:ind w:left="284"/>
        <w:rPr>
          <w:rFonts w:ascii="Times New Roman" w:hAnsi="Times New Roman" w:cs="Times New Roman"/>
          <w:b/>
          <w:i/>
          <w:color w:val="FF0000"/>
          <w:sz w:val="24"/>
          <w:szCs w:val="24"/>
        </w:rPr>
      </w:pPr>
      <w:r w:rsidRPr="00525B04">
        <w:rPr>
          <w:rFonts w:ascii="Times New Roman" w:hAnsi="Times New Roman" w:cs="Times New Roman"/>
          <w:b/>
          <w:i/>
          <w:color w:val="FF0000"/>
          <w:sz w:val="24"/>
          <w:szCs w:val="24"/>
        </w:rPr>
        <w:t>- The use of new technologies</w:t>
      </w:r>
    </w:p>
    <w:p w:rsidR="0018695C" w:rsidRDefault="0018695C" w:rsidP="00525B04">
      <w:pPr>
        <w:spacing w:line="480" w:lineRule="auto"/>
        <w:ind w:left="284"/>
        <w:rPr>
          <w:rFonts w:ascii="Times New Roman" w:hAnsi="Times New Roman" w:cs="Times New Roman"/>
          <w:b/>
          <w:i/>
          <w:color w:val="FF0000"/>
          <w:sz w:val="24"/>
          <w:szCs w:val="24"/>
        </w:rPr>
      </w:pPr>
      <w:r>
        <w:rPr>
          <w:rFonts w:ascii="Times New Roman" w:hAnsi="Times New Roman" w:cs="Times New Roman"/>
          <w:b/>
          <w:i/>
          <w:color w:val="FF0000"/>
          <w:sz w:val="24"/>
          <w:szCs w:val="24"/>
        </w:rPr>
        <w:t xml:space="preserve">- Network cultural diplomacy </w:t>
      </w:r>
    </w:p>
    <w:p w:rsidR="0018695C" w:rsidRPr="0018695C" w:rsidRDefault="0018695C" w:rsidP="0018695C">
      <w:pPr>
        <w:spacing w:line="480" w:lineRule="auto"/>
        <w:rPr>
          <w:rFonts w:ascii="Times New Roman" w:hAnsi="Times New Roman" w:cs="Times New Roman"/>
          <w:b/>
          <w:color w:val="FF0000"/>
          <w:sz w:val="24"/>
          <w:szCs w:val="24"/>
          <w:u w:val="single"/>
        </w:rPr>
      </w:pPr>
      <w:r w:rsidRPr="0018695C">
        <w:rPr>
          <w:rFonts w:ascii="Times New Roman" w:hAnsi="Times New Roman" w:cs="Times New Roman"/>
          <w:b/>
          <w:color w:val="FF0000"/>
          <w:sz w:val="24"/>
          <w:szCs w:val="24"/>
          <w:u w:val="single"/>
        </w:rPr>
        <w:t xml:space="preserve">Please read the following article before writing this section: http://www.culturaldiplomacy.org/academy/pdf/research/articles/cultural_diplomacy/New_Practices_And_Trends_In_Cultural_Diplomacy_-_Lucian_Jora.pdf </w:t>
      </w:r>
    </w:p>
    <w:p w:rsidR="00525B04" w:rsidRDefault="00525B04" w:rsidP="00E639EF">
      <w:pPr>
        <w:spacing w:line="480" w:lineRule="auto"/>
        <w:rPr>
          <w:rFonts w:ascii="Times New Roman" w:hAnsi="Times New Roman" w:cs="Times New Roman"/>
          <w:b/>
          <w:i/>
          <w:sz w:val="24"/>
          <w:szCs w:val="24"/>
        </w:rPr>
      </w:pPr>
    </w:p>
    <w:p w:rsidR="00E639EF" w:rsidRPr="00E639EF" w:rsidRDefault="00525B04" w:rsidP="00E639EF">
      <w:pPr>
        <w:spacing w:line="480" w:lineRule="auto"/>
        <w:rPr>
          <w:rFonts w:ascii="Times New Roman" w:hAnsi="Times New Roman" w:cs="Times New Roman"/>
          <w:sz w:val="24"/>
          <w:szCs w:val="24"/>
        </w:rPr>
      </w:pPr>
      <w:r>
        <w:rPr>
          <w:rFonts w:ascii="Times New Roman" w:hAnsi="Times New Roman" w:cs="Times New Roman"/>
          <w:b/>
          <w:i/>
          <w:sz w:val="24"/>
          <w:szCs w:val="24"/>
        </w:rPr>
        <w:t xml:space="preserve">Tools and </w:t>
      </w:r>
      <w:r w:rsidR="00E639EF">
        <w:rPr>
          <w:rFonts w:ascii="Times New Roman" w:hAnsi="Times New Roman" w:cs="Times New Roman"/>
          <w:b/>
          <w:i/>
          <w:sz w:val="24"/>
          <w:szCs w:val="24"/>
        </w:rPr>
        <w:t>Practices</w:t>
      </w:r>
    </w:p>
    <w:p w:rsidR="00BF0A41" w:rsidRPr="00BF0A41" w:rsidRDefault="00525B04" w:rsidP="00BF0A41">
      <w:pPr>
        <w:spacing w:line="480" w:lineRule="auto"/>
        <w:rPr>
          <w:rFonts w:ascii="Times New Roman" w:hAnsi="Times New Roman" w:cs="Times New Roman"/>
          <w:b/>
          <w:i/>
          <w:color w:val="FF0000"/>
          <w:sz w:val="24"/>
          <w:szCs w:val="24"/>
        </w:rPr>
      </w:pPr>
      <w:r>
        <w:rPr>
          <w:rFonts w:ascii="Times New Roman" w:hAnsi="Times New Roman" w:cs="Times New Roman"/>
          <w:b/>
          <w:i/>
          <w:color w:val="FF0000"/>
          <w:sz w:val="24"/>
          <w:szCs w:val="24"/>
        </w:rPr>
        <w:t>2</w:t>
      </w:r>
      <w:r w:rsidR="00BF0A41">
        <w:rPr>
          <w:rFonts w:ascii="Times New Roman" w:hAnsi="Times New Roman" w:cs="Times New Roman"/>
          <w:b/>
          <w:i/>
          <w:color w:val="FF0000"/>
          <w:sz w:val="24"/>
          <w:szCs w:val="24"/>
        </w:rPr>
        <w:t xml:space="preserve"> page</w:t>
      </w:r>
      <w:r>
        <w:rPr>
          <w:rFonts w:ascii="Times New Roman" w:hAnsi="Times New Roman" w:cs="Times New Roman"/>
          <w:b/>
          <w:i/>
          <w:color w:val="FF0000"/>
          <w:sz w:val="24"/>
          <w:szCs w:val="24"/>
        </w:rPr>
        <w:t>s by P4</w:t>
      </w:r>
      <w:r w:rsidR="00BF0A41" w:rsidRPr="00BF0A41">
        <w:rPr>
          <w:rFonts w:ascii="Times New Roman" w:hAnsi="Times New Roman" w:cs="Times New Roman"/>
          <w:b/>
          <w:i/>
          <w:color w:val="FF0000"/>
          <w:sz w:val="24"/>
          <w:szCs w:val="24"/>
        </w:rPr>
        <w:t xml:space="preserve"> (</w:t>
      </w:r>
      <w:proofErr w:type="spellStart"/>
      <w:r>
        <w:rPr>
          <w:rFonts w:eastAsia="FreeSans"/>
          <w:b/>
          <w:i/>
          <w:color w:val="FF0000"/>
        </w:rPr>
        <w:t>Platon</w:t>
      </w:r>
      <w:proofErr w:type="spellEnd"/>
      <w:r>
        <w:rPr>
          <w:rFonts w:eastAsia="FreeSans"/>
          <w:b/>
          <w:i/>
          <w:color w:val="FF0000"/>
        </w:rPr>
        <w:t xml:space="preserve"> Schools</w:t>
      </w:r>
      <w:r w:rsidR="00BF0A41" w:rsidRPr="00BF0A41">
        <w:rPr>
          <w:b/>
          <w:i/>
          <w:color w:val="FF0000"/>
        </w:rPr>
        <w:t>)</w:t>
      </w:r>
    </w:p>
    <w:p w:rsidR="00CB346F" w:rsidRPr="00CB346F" w:rsidRDefault="00CB346F" w:rsidP="00CB346F">
      <w:pPr>
        <w:spacing w:line="480" w:lineRule="auto"/>
        <w:rPr>
          <w:rFonts w:ascii="Times New Roman" w:hAnsi="Times New Roman" w:cs="Times New Roman"/>
          <w:b/>
          <w:i/>
          <w:color w:val="FF0000"/>
          <w:sz w:val="24"/>
          <w:szCs w:val="24"/>
        </w:rPr>
      </w:pPr>
      <w:r w:rsidRPr="003D4B16">
        <w:rPr>
          <w:rFonts w:ascii="Times New Roman" w:hAnsi="Times New Roman" w:cs="Times New Roman"/>
          <w:b/>
          <w:i/>
          <w:color w:val="FF0000"/>
          <w:sz w:val="24"/>
          <w:szCs w:val="24"/>
          <w:u w:val="single"/>
        </w:rPr>
        <w:t>Exa</w:t>
      </w:r>
      <w:r w:rsidRPr="00CB346F">
        <w:rPr>
          <w:rFonts w:ascii="Times New Roman" w:hAnsi="Times New Roman" w:cs="Times New Roman"/>
          <w:b/>
          <w:i/>
          <w:color w:val="FF0000"/>
          <w:sz w:val="24"/>
          <w:szCs w:val="24"/>
          <w:u w:val="single"/>
        </w:rPr>
        <w:t>mples to be discussed in this section</w:t>
      </w:r>
      <w:r w:rsidRPr="00CB346F">
        <w:rPr>
          <w:rFonts w:ascii="Times New Roman" w:hAnsi="Times New Roman" w:cs="Times New Roman"/>
          <w:b/>
          <w:i/>
          <w:color w:val="FF0000"/>
          <w:sz w:val="24"/>
          <w:szCs w:val="24"/>
        </w:rPr>
        <w:t>:</w:t>
      </w:r>
    </w:p>
    <w:p w:rsidR="00E639EF" w:rsidRPr="00CB346F" w:rsidRDefault="00CB346F" w:rsidP="00CB346F">
      <w:pPr>
        <w:pStyle w:val="ListParagraph"/>
        <w:numPr>
          <w:ilvl w:val="0"/>
          <w:numId w:val="12"/>
        </w:numPr>
        <w:spacing w:line="480" w:lineRule="auto"/>
        <w:jc w:val="both"/>
        <w:rPr>
          <w:rFonts w:ascii="Times New Roman" w:hAnsi="Times New Roman" w:cs="Times New Roman"/>
          <w:color w:val="FF0000"/>
          <w:sz w:val="24"/>
          <w:szCs w:val="24"/>
        </w:rPr>
      </w:pPr>
      <w:r w:rsidRPr="00CB346F">
        <w:rPr>
          <w:rFonts w:ascii="Times New Roman" w:hAnsi="Times New Roman" w:cs="Times New Roman"/>
          <w:color w:val="FF0000"/>
          <w:sz w:val="24"/>
          <w:szCs w:val="24"/>
        </w:rPr>
        <w:t>Events</w:t>
      </w:r>
      <w:r w:rsidR="008E4871">
        <w:rPr>
          <w:rFonts w:ascii="Times New Roman" w:hAnsi="Times New Roman" w:cs="Times New Roman"/>
          <w:color w:val="FF0000"/>
          <w:sz w:val="24"/>
          <w:szCs w:val="24"/>
        </w:rPr>
        <w:t xml:space="preserve"> (Art exhibitions, screenings of co-production films, culinary-art events etc.)</w:t>
      </w:r>
    </w:p>
    <w:p w:rsidR="00CB346F" w:rsidRPr="00CB346F" w:rsidRDefault="00CB346F" w:rsidP="00CB346F">
      <w:pPr>
        <w:pStyle w:val="ListParagraph"/>
        <w:numPr>
          <w:ilvl w:val="0"/>
          <w:numId w:val="12"/>
        </w:numPr>
        <w:spacing w:line="480" w:lineRule="auto"/>
        <w:jc w:val="both"/>
        <w:rPr>
          <w:rFonts w:ascii="Times New Roman" w:hAnsi="Times New Roman" w:cs="Times New Roman"/>
          <w:color w:val="FF0000"/>
          <w:sz w:val="24"/>
          <w:szCs w:val="24"/>
        </w:rPr>
      </w:pPr>
      <w:r w:rsidRPr="00CB346F">
        <w:rPr>
          <w:rFonts w:ascii="Times New Roman" w:hAnsi="Times New Roman" w:cs="Times New Roman"/>
          <w:color w:val="FF0000"/>
          <w:sz w:val="24"/>
          <w:szCs w:val="24"/>
        </w:rPr>
        <w:t>Multilateral projects</w:t>
      </w:r>
    </w:p>
    <w:p w:rsidR="00CB346F" w:rsidRPr="00CB346F" w:rsidRDefault="00CB346F" w:rsidP="00CB346F">
      <w:pPr>
        <w:pStyle w:val="ListParagraph"/>
        <w:numPr>
          <w:ilvl w:val="0"/>
          <w:numId w:val="12"/>
        </w:numPr>
        <w:spacing w:line="480" w:lineRule="auto"/>
        <w:jc w:val="both"/>
        <w:rPr>
          <w:rFonts w:ascii="Times New Roman" w:hAnsi="Times New Roman" w:cs="Times New Roman"/>
          <w:color w:val="FF0000"/>
          <w:sz w:val="24"/>
          <w:szCs w:val="24"/>
        </w:rPr>
      </w:pPr>
      <w:r w:rsidRPr="00CB346F">
        <w:rPr>
          <w:rFonts w:ascii="Times New Roman" w:hAnsi="Times New Roman" w:cs="Times New Roman"/>
          <w:color w:val="FF0000"/>
          <w:sz w:val="24"/>
          <w:szCs w:val="24"/>
        </w:rPr>
        <w:t xml:space="preserve">Town twining </w:t>
      </w:r>
    </w:p>
    <w:p w:rsidR="00525B04" w:rsidRPr="00E61A78" w:rsidRDefault="00525B04" w:rsidP="00525B04">
      <w:pPr>
        <w:pStyle w:val="ListParagraph"/>
        <w:numPr>
          <w:ilvl w:val="0"/>
          <w:numId w:val="12"/>
        </w:numPr>
        <w:spacing w:line="480" w:lineRule="auto"/>
        <w:jc w:val="both"/>
        <w:rPr>
          <w:rFonts w:ascii="Times New Roman" w:hAnsi="Times New Roman" w:cs="Times New Roman"/>
          <w:color w:val="FF0000"/>
          <w:sz w:val="24"/>
          <w:szCs w:val="24"/>
        </w:rPr>
      </w:pPr>
      <w:r w:rsidRPr="00E61A78">
        <w:rPr>
          <w:rFonts w:ascii="Times New Roman" w:hAnsi="Times New Roman" w:cs="Times New Roman"/>
          <w:color w:val="FF0000"/>
          <w:sz w:val="24"/>
          <w:szCs w:val="24"/>
        </w:rPr>
        <w:t>The use of new technologies (Web and social media platforms)</w:t>
      </w:r>
    </w:p>
    <w:p w:rsidR="0018695C" w:rsidRPr="0018695C" w:rsidRDefault="0018695C" w:rsidP="0018695C">
      <w:pPr>
        <w:spacing w:line="480" w:lineRule="auto"/>
        <w:ind w:left="360"/>
        <w:rPr>
          <w:rFonts w:ascii="Times New Roman" w:hAnsi="Times New Roman" w:cs="Times New Roman"/>
          <w:b/>
          <w:color w:val="FF0000"/>
          <w:sz w:val="24"/>
          <w:szCs w:val="24"/>
          <w:u w:val="single"/>
        </w:rPr>
      </w:pPr>
      <w:r w:rsidRPr="0018695C">
        <w:rPr>
          <w:rFonts w:ascii="Times New Roman" w:hAnsi="Times New Roman" w:cs="Times New Roman"/>
          <w:b/>
          <w:color w:val="FF0000"/>
          <w:sz w:val="24"/>
          <w:szCs w:val="24"/>
          <w:u w:val="single"/>
        </w:rPr>
        <w:t xml:space="preserve">Please read the following article before writing this section: http://www.culturaldiplomacy.org/academy/pdf/research/articles/cultural_diplomacy/New_Practices_And_Trends_In_Cultural_Diplomacy_-_Lucian_Jora.pdf </w:t>
      </w:r>
    </w:p>
    <w:p w:rsidR="00525B04" w:rsidRDefault="00525B04" w:rsidP="00B5149C">
      <w:pPr>
        <w:spacing w:line="480" w:lineRule="auto"/>
        <w:jc w:val="both"/>
        <w:rPr>
          <w:rFonts w:ascii="Times New Roman" w:hAnsi="Times New Roman" w:cs="Times New Roman"/>
          <w:b/>
          <w:sz w:val="24"/>
          <w:szCs w:val="24"/>
        </w:rPr>
      </w:pPr>
    </w:p>
    <w:p w:rsidR="00B5149C" w:rsidRPr="00E413E2" w:rsidRDefault="00B5149C" w:rsidP="00B5149C">
      <w:pPr>
        <w:spacing w:line="480" w:lineRule="auto"/>
        <w:jc w:val="both"/>
        <w:rPr>
          <w:rFonts w:ascii="Times New Roman" w:hAnsi="Times New Roman" w:cs="Times New Roman"/>
          <w:b/>
          <w:sz w:val="24"/>
          <w:szCs w:val="24"/>
        </w:rPr>
      </w:pPr>
      <w:r>
        <w:rPr>
          <w:rFonts w:ascii="Times New Roman" w:hAnsi="Times New Roman" w:cs="Times New Roman"/>
          <w:b/>
          <w:sz w:val="24"/>
          <w:szCs w:val="24"/>
        </w:rPr>
        <w:t>S</w:t>
      </w:r>
      <w:r w:rsidRPr="00E413E2">
        <w:rPr>
          <w:rFonts w:ascii="Times New Roman" w:hAnsi="Times New Roman" w:cs="Times New Roman"/>
          <w:b/>
          <w:sz w:val="24"/>
          <w:szCs w:val="24"/>
        </w:rPr>
        <w:t xml:space="preserve">kills allowing children to </w:t>
      </w:r>
      <w:r>
        <w:rPr>
          <w:rFonts w:ascii="Times New Roman" w:hAnsi="Times New Roman" w:cs="Times New Roman"/>
          <w:b/>
          <w:sz w:val="24"/>
          <w:szCs w:val="24"/>
        </w:rPr>
        <w:t>practice cultural diplomacy</w:t>
      </w:r>
    </w:p>
    <w:p w:rsidR="00525B04" w:rsidRDefault="00B5149C" w:rsidP="00E639EF">
      <w:pPr>
        <w:spacing w:line="480" w:lineRule="auto"/>
        <w:jc w:val="both"/>
        <w:rPr>
          <w:rFonts w:ascii="Times New Roman" w:hAnsi="Times New Roman" w:cs="Times New Roman"/>
          <w:b/>
          <w:i/>
          <w:color w:val="FF0000"/>
          <w:sz w:val="24"/>
          <w:szCs w:val="24"/>
        </w:rPr>
      </w:pPr>
      <w:bookmarkStart w:id="0" w:name="_GoBack"/>
      <w:r w:rsidRPr="003624C1">
        <w:rPr>
          <w:rFonts w:ascii="Times New Roman" w:hAnsi="Times New Roman" w:cs="Times New Roman"/>
          <w:b/>
          <w:i/>
          <w:color w:val="FF0000"/>
          <w:sz w:val="24"/>
          <w:szCs w:val="24"/>
        </w:rPr>
        <w:t xml:space="preserve">2 pages by </w:t>
      </w:r>
      <w:r>
        <w:rPr>
          <w:rFonts w:ascii="Times New Roman" w:hAnsi="Times New Roman" w:cs="Times New Roman"/>
          <w:b/>
          <w:i/>
          <w:color w:val="FF0000"/>
          <w:sz w:val="24"/>
          <w:szCs w:val="24"/>
        </w:rPr>
        <w:t>P8</w:t>
      </w:r>
      <w:r w:rsidRPr="003624C1">
        <w:rPr>
          <w:rFonts w:ascii="Times New Roman" w:hAnsi="Times New Roman" w:cs="Times New Roman"/>
          <w:b/>
          <w:i/>
          <w:color w:val="FF0000"/>
          <w:sz w:val="24"/>
          <w:szCs w:val="24"/>
        </w:rPr>
        <w:t xml:space="preserve"> (</w:t>
      </w:r>
      <w:r>
        <w:rPr>
          <w:rFonts w:ascii="Times New Roman" w:hAnsi="Times New Roman" w:cs="Times New Roman"/>
          <w:b/>
          <w:i/>
          <w:color w:val="FF0000"/>
          <w:sz w:val="24"/>
          <w:szCs w:val="24"/>
        </w:rPr>
        <w:t>De La Salle College</w:t>
      </w:r>
      <w:r w:rsidRPr="003624C1">
        <w:rPr>
          <w:rFonts w:ascii="Times New Roman" w:hAnsi="Times New Roman" w:cs="Times New Roman"/>
          <w:b/>
          <w:i/>
          <w:color w:val="FF0000"/>
          <w:sz w:val="24"/>
          <w:szCs w:val="24"/>
        </w:rPr>
        <w:t>)</w:t>
      </w:r>
    </w:p>
    <w:bookmarkEnd w:id="0"/>
    <w:p w:rsidR="00E61A78" w:rsidRDefault="00E61A78" w:rsidP="00E61A78">
      <w:pPr>
        <w:spacing w:line="480" w:lineRule="auto"/>
        <w:rPr>
          <w:rFonts w:ascii="Times New Roman" w:hAnsi="Times New Roman" w:cs="Times New Roman"/>
          <w:b/>
          <w:i/>
          <w:color w:val="FF0000"/>
          <w:sz w:val="24"/>
          <w:szCs w:val="24"/>
        </w:rPr>
      </w:pPr>
      <w:r w:rsidRPr="003D4B16">
        <w:rPr>
          <w:rFonts w:ascii="Times New Roman" w:hAnsi="Times New Roman" w:cs="Times New Roman"/>
          <w:b/>
          <w:i/>
          <w:color w:val="FF0000"/>
          <w:sz w:val="24"/>
          <w:szCs w:val="24"/>
          <w:u w:val="single"/>
        </w:rPr>
        <w:t>Exa</w:t>
      </w:r>
      <w:r w:rsidRPr="00CB346F">
        <w:rPr>
          <w:rFonts w:ascii="Times New Roman" w:hAnsi="Times New Roman" w:cs="Times New Roman"/>
          <w:b/>
          <w:i/>
          <w:color w:val="FF0000"/>
          <w:sz w:val="24"/>
          <w:szCs w:val="24"/>
          <w:u w:val="single"/>
        </w:rPr>
        <w:t>mples to be discussed in this section</w:t>
      </w:r>
      <w:r w:rsidRPr="00CB346F">
        <w:rPr>
          <w:rFonts w:ascii="Times New Roman" w:hAnsi="Times New Roman" w:cs="Times New Roman"/>
          <w:b/>
          <w:i/>
          <w:color w:val="FF0000"/>
          <w:sz w:val="24"/>
          <w:szCs w:val="24"/>
        </w:rPr>
        <w:t>:</w:t>
      </w:r>
    </w:p>
    <w:p w:rsidR="00E61A78" w:rsidRPr="00E61A78" w:rsidRDefault="00E61A78" w:rsidP="00E61A78">
      <w:pPr>
        <w:pStyle w:val="ListParagraph"/>
        <w:numPr>
          <w:ilvl w:val="0"/>
          <w:numId w:val="12"/>
        </w:numPr>
        <w:spacing w:line="480" w:lineRule="auto"/>
        <w:jc w:val="both"/>
        <w:rPr>
          <w:rFonts w:ascii="Times New Roman" w:hAnsi="Times New Roman" w:cs="Times New Roman"/>
          <w:b/>
          <w:i/>
          <w:color w:val="FF0000"/>
          <w:sz w:val="24"/>
          <w:szCs w:val="24"/>
        </w:rPr>
      </w:pPr>
      <w:r w:rsidRPr="00E61A78">
        <w:rPr>
          <w:rFonts w:ascii="Times New Roman" w:hAnsi="Times New Roman" w:cs="Times New Roman"/>
          <w:color w:val="FF0000"/>
          <w:sz w:val="24"/>
          <w:szCs w:val="24"/>
        </w:rPr>
        <w:t xml:space="preserve">Expressing empathy </w:t>
      </w:r>
    </w:p>
    <w:p w:rsidR="00525B04" w:rsidRPr="00E61A78" w:rsidRDefault="00E61A78" w:rsidP="00E61A78">
      <w:pPr>
        <w:pStyle w:val="ListParagraph"/>
        <w:numPr>
          <w:ilvl w:val="0"/>
          <w:numId w:val="12"/>
        </w:numPr>
        <w:spacing w:line="480" w:lineRule="auto"/>
        <w:jc w:val="both"/>
        <w:rPr>
          <w:rFonts w:ascii="Times New Roman" w:hAnsi="Times New Roman" w:cs="Times New Roman"/>
          <w:b/>
          <w:i/>
          <w:color w:val="FF0000"/>
          <w:sz w:val="24"/>
          <w:szCs w:val="24"/>
        </w:rPr>
      </w:pPr>
      <w:r>
        <w:rPr>
          <w:rFonts w:ascii="Times New Roman" w:hAnsi="Times New Roman" w:cs="Times New Roman"/>
          <w:color w:val="FF0000"/>
          <w:sz w:val="24"/>
          <w:szCs w:val="24"/>
        </w:rPr>
        <w:t>O</w:t>
      </w:r>
      <w:r w:rsidRPr="00E61A78">
        <w:rPr>
          <w:rFonts w:ascii="Times New Roman" w:hAnsi="Times New Roman" w:cs="Times New Roman"/>
          <w:color w:val="FF0000"/>
          <w:sz w:val="24"/>
          <w:szCs w:val="24"/>
        </w:rPr>
        <w:t>penness to diverse ideas</w:t>
      </w:r>
    </w:p>
    <w:p w:rsidR="00E61A78" w:rsidRPr="00E61A78" w:rsidRDefault="00E61A78" w:rsidP="00E61A78">
      <w:pPr>
        <w:pStyle w:val="ListParagraph"/>
        <w:numPr>
          <w:ilvl w:val="0"/>
          <w:numId w:val="12"/>
        </w:numPr>
        <w:spacing w:line="480" w:lineRule="auto"/>
        <w:jc w:val="both"/>
        <w:rPr>
          <w:rFonts w:ascii="Times New Roman" w:hAnsi="Times New Roman" w:cs="Times New Roman"/>
          <w:b/>
          <w:i/>
          <w:color w:val="FF0000"/>
          <w:sz w:val="24"/>
          <w:szCs w:val="24"/>
        </w:rPr>
      </w:pPr>
      <w:r>
        <w:rPr>
          <w:rFonts w:ascii="Times New Roman" w:hAnsi="Times New Roman" w:cs="Times New Roman"/>
          <w:color w:val="FF0000"/>
          <w:sz w:val="24"/>
          <w:szCs w:val="24"/>
        </w:rPr>
        <w:t>Interactivity and collaboration</w:t>
      </w:r>
    </w:p>
    <w:p w:rsidR="00E61A78" w:rsidRPr="00E61A78" w:rsidRDefault="00E61A78" w:rsidP="00E61A78">
      <w:pPr>
        <w:pStyle w:val="ListParagraph"/>
        <w:numPr>
          <w:ilvl w:val="0"/>
          <w:numId w:val="12"/>
        </w:numPr>
        <w:spacing w:line="480" w:lineRule="auto"/>
        <w:jc w:val="both"/>
        <w:rPr>
          <w:rFonts w:ascii="Times New Roman" w:hAnsi="Times New Roman" w:cs="Times New Roman"/>
          <w:b/>
          <w:i/>
          <w:color w:val="FF0000"/>
          <w:sz w:val="24"/>
          <w:szCs w:val="24"/>
        </w:rPr>
      </w:pPr>
      <w:r>
        <w:rPr>
          <w:rFonts w:ascii="Times New Roman" w:hAnsi="Times New Roman" w:cs="Times New Roman"/>
          <w:color w:val="FF0000"/>
          <w:sz w:val="24"/>
          <w:szCs w:val="24"/>
        </w:rPr>
        <w:t xml:space="preserve">Questioning </w:t>
      </w:r>
      <w:r w:rsidR="00FA1A35">
        <w:rPr>
          <w:rFonts w:ascii="Times New Roman" w:hAnsi="Times New Roman" w:cs="Times New Roman"/>
          <w:color w:val="FF0000"/>
          <w:sz w:val="24"/>
          <w:szCs w:val="24"/>
        </w:rPr>
        <w:t>and reflection</w:t>
      </w:r>
    </w:p>
    <w:p w:rsidR="00E61A78" w:rsidRPr="00E61A78" w:rsidRDefault="00E61A78" w:rsidP="00E61A78">
      <w:pPr>
        <w:pStyle w:val="ListParagraph"/>
        <w:spacing w:line="480" w:lineRule="auto"/>
        <w:jc w:val="both"/>
        <w:rPr>
          <w:rFonts w:ascii="Times New Roman" w:hAnsi="Times New Roman" w:cs="Times New Roman"/>
          <w:b/>
          <w:i/>
          <w:color w:val="FF0000"/>
          <w:sz w:val="24"/>
          <w:szCs w:val="24"/>
        </w:rPr>
      </w:pPr>
    </w:p>
    <w:p w:rsidR="00E639EF" w:rsidRDefault="00E639EF" w:rsidP="00E639EF">
      <w:pPr>
        <w:spacing w:line="480" w:lineRule="auto"/>
        <w:jc w:val="both"/>
        <w:rPr>
          <w:rFonts w:ascii="Times New Roman" w:hAnsi="Times New Roman" w:cs="Times New Roman"/>
          <w:b/>
          <w:sz w:val="24"/>
          <w:szCs w:val="24"/>
        </w:rPr>
      </w:pPr>
      <w:r w:rsidRPr="00E413E2">
        <w:rPr>
          <w:rFonts w:ascii="Times New Roman" w:hAnsi="Times New Roman" w:cs="Times New Roman"/>
          <w:b/>
          <w:sz w:val="24"/>
          <w:szCs w:val="24"/>
        </w:rPr>
        <w:t xml:space="preserve">Creative and innovative methodologies </w:t>
      </w:r>
    </w:p>
    <w:p w:rsidR="00BF0A41" w:rsidRPr="00525B04" w:rsidRDefault="00BF0A41" w:rsidP="00E639EF">
      <w:pPr>
        <w:spacing w:line="480" w:lineRule="auto"/>
        <w:jc w:val="both"/>
        <w:rPr>
          <w:rFonts w:ascii="Times New Roman" w:hAnsi="Times New Roman" w:cs="Times New Roman"/>
          <w:b/>
          <w:sz w:val="24"/>
          <w:szCs w:val="24"/>
        </w:rPr>
      </w:pPr>
      <w:r w:rsidRPr="00525B04">
        <w:rPr>
          <w:rFonts w:ascii="Times New Roman" w:hAnsi="Times New Roman" w:cs="Times New Roman"/>
          <w:sz w:val="24"/>
          <w:szCs w:val="24"/>
        </w:rPr>
        <w:t>The EURODIPLOMATS methodology lies in the use of new technologies, and innovative and creative methodologies, such as collaborative art-making pedagogy, collaborative storytelling and poetry pedagogy, and digital-culture pedagogy. These innovative and creative methodologies will allow children to share their thoughts and best practices, to create action plans ready for implementation in practice, while also developing skills for evaluating their work. The EURODIPLOMATs project is thus innovative because it uses a hybrid approach that combines new technologies, experiential learning, arts and literature, and critical thinking</w:t>
      </w:r>
    </w:p>
    <w:p w:rsidR="00E639EF" w:rsidRDefault="00E639EF" w:rsidP="00BF0A41">
      <w:pPr>
        <w:pStyle w:val="ListParagraph"/>
        <w:numPr>
          <w:ilvl w:val="0"/>
          <w:numId w:val="1"/>
        </w:numPr>
        <w:spacing w:line="480" w:lineRule="auto"/>
        <w:ind w:left="0" w:firstLine="0"/>
        <w:jc w:val="both"/>
        <w:rPr>
          <w:rFonts w:ascii="Times New Roman" w:hAnsi="Times New Roman" w:cs="Times New Roman"/>
          <w:b/>
          <w:i/>
          <w:sz w:val="24"/>
          <w:szCs w:val="24"/>
        </w:rPr>
      </w:pPr>
      <w:r w:rsidRPr="00E413E2">
        <w:rPr>
          <w:rFonts w:ascii="Times New Roman" w:hAnsi="Times New Roman" w:cs="Times New Roman"/>
          <w:b/>
          <w:i/>
          <w:sz w:val="24"/>
          <w:szCs w:val="24"/>
        </w:rPr>
        <w:t>Collaborative art-making</w:t>
      </w:r>
      <w:r w:rsidR="00BF0A41">
        <w:rPr>
          <w:rFonts w:ascii="Times New Roman" w:hAnsi="Times New Roman" w:cs="Times New Roman"/>
          <w:b/>
          <w:i/>
          <w:sz w:val="24"/>
          <w:szCs w:val="24"/>
        </w:rPr>
        <w:t xml:space="preserve"> pedagogy</w:t>
      </w:r>
    </w:p>
    <w:p w:rsidR="00BF0A41" w:rsidRDefault="00BF0A41" w:rsidP="00BF0A41">
      <w:pPr>
        <w:pStyle w:val="ListParagraph"/>
        <w:spacing w:line="480" w:lineRule="auto"/>
        <w:ind w:left="0"/>
        <w:jc w:val="both"/>
        <w:rPr>
          <w:rFonts w:ascii="Times New Roman" w:hAnsi="Times New Roman" w:cs="Times New Roman"/>
          <w:b/>
          <w:i/>
          <w:color w:val="FF0000"/>
          <w:sz w:val="24"/>
          <w:szCs w:val="24"/>
        </w:rPr>
      </w:pPr>
      <w:r w:rsidRPr="003624C1">
        <w:rPr>
          <w:rFonts w:ascii="Times New Roman" w:hAnsi="Times New Roman" w:cs="Times New Roman"/>
          <w:b/>
          <w:i/>
          <w:color w:val="FF0000"/>
          <w:sz w:val="24"/>
          <w:szCs w:val="24"/>
        </w:rPr>
        <w:t>2 pages by</w:t>
      </w:r>
      <w:r w:rsidR="003624C1" w:rsidRPr="003624C1">
        <w:rPr>
          <w:rFonts w:ascii="Times New Roman" w:hAnsi="Times New Roman" w:cs="Times New Roman"/>
          <w:b/>
          <w:i/>
          <w:color w:val="FF0000"/>
          <w:sz w:val="24"/>
          <w:szCs w:val="24"/>
        </w:rPr>
        <w:t xml:space="preserve"> </w:t>
      </w:r>
      <w:r w:rsidR="003624C1">
        <w:rPr>
          <w:rFonts w:ascii="Times New Roman" w:hAnsi="Times New Roman" w:cs="Times New Roman"/>
          <w:b/>
          <w:i/>
          <w:color w:val="FF0000"/>
          <w:sz w:val="24"/>
          <w:szCs w:val="24"/>
        </w:rPr>
        <w:t>P4 (</w:t>
      </w:r>
      <w:proofErr w:type="spellStart"/>
      <w:r w:rsidR="003624C1" w:rsidRPr="003624C1">
        <w:rPr>
          <w:rFonts w:ascii="Times New Roman" w:hAnsi="Times New Roman" w:cs="Times New Roman"/>
          <w:b/>
          <w:i/>
          <w:color w:val="FF0000"/>
          <w:sz w:val="24"/>
          <w:szCs w:val="24"/>
        </w:rPr>
        <w:t>Platon</w:t>
      </w:r>
      <w:proofErr w:type="spellEnd"/>
      <w:r w:rsidR="003624C1" w:rsidRPr="003624C1">
        <w:rPr>
          <w:rFonts w:ascii="Times New Roman" w:hAnsi="Times New Roman" w:cs="Times New Roman"/>
          <w:b/>
          <w:i/>
          <w:color w:val="FF0000"/>
          <w:sz w:val="24"/>
          <w:szCs w:val="24"/>
        </w:rPr>
        <w:t xml:space="preserve"> Schools</w:t>
      </w:r>
      <w:r w:rsidR="003624C1">
        <w:rPr>
          <w:rFonts w:ascii="Times New Roman" w:hAnsi="Times New Roman" w:cs="Times New Roman"/>
          <w:b/>
          <w:i/>
          <w:color w:val="FF0000"/>
          <w:sz w:val="24"/>
          <w:szCs w:val="24"/>
        </w:rPr>
        <w:t>)</w:t>
      </w:r>
    </w:p>
    <w:p w:rsidR="003624C1" w:rsidRPr="003624C1" w:rsidRDefault="003624C1" w:rsidP="00BF0A41">
      <w:pPr>
        <w:pStyle w:val="ListParagraph"/>
        <w:spacing w:line="480" w:lineRule="auto"/>
        <w:ind w:left="0"/>
        <w:jc w:val="both"/>
        <w:rPr>
          <w:rFonts w:ascii="Times New Roman" w:hAnsi="Times New Roman" w:cs="Times New Roman"/>
          <w:b/>
          <w:i/>
          <w:color w:val="FF0000"/>
          <w:sz w:val="24"/>
          <w:szCs w:val="24"/>
        </w:rPr>
      </w:pPr>
    </w:p>
    <w:p w:rsidR="00E639EF" w:rsidRPr="00E413E2" w:rsidRDefault="00E639EF" w:rsidP="00E639EF">
      <w:pPr>
        <w:spacing w:line="480" w:lineRule="auto"/>
        <w:jc w:val="both"/>
        <w:rPr>
          <w:rFonts w:ascii="Times New Roman" w:hAnsi="Times New Roman" w:cs="Times New Roman"/>
          <w:b/>
          <w:i/>
          <w:sz w:val="24"/>
          <w:szCs w:val="24"/>
        </w:rPr>
      </w:pPr>
      <w:r w:rsidRPr="00E413E2">
        <w:rPr>
          <w:rFonts w:ascii="Times New Roman" w:hAnsi="Times New Roman" w:cs="Times New Roman"/>
          <w:b/>
          <w:i/>
          <w:sz w:val="24"/>
          <w:szCs w:val="24"/>
        </w:rPr>
        <w:t>(</w:t>
      </w:r>
      <w:r w:rsidR="00BF0A41">
        <w:rPr>
          <w:rFonts w:ascii="Times New Roman" w:hAnsi="Times New Roman" w:cs="Times New Roman"/>
          <w:b/>
          <w:i/>
          <w:sz w:val="24"/>
          <w:szCs w:val="24"/>
        </w:rPr>
        <w:t>i</w:t>
      </w:r>
      <w:r w:rsidRPr="00E413E2">
        <w:rPr>
          <w:rFonts w:ascii="Times New Roman" w:hAnsi="Times New Roman" w:cs="Times New Roman"/>
          <w:b/>
          <w:i/>
          <w:sz w:val="24"/>
          <w:szCs w:val="24"/>
        </w:rPr>
        <w:t>i) C</w:t>
      </w:r>
      <w:r w:rsidR="00BF0A41">
        <w:rPr>
          <w:rFonts w:ascii="Times New Roman" w:hAnsi="Times New Roman" w:cs="Times New Roman"/>
          <w:b/>
          <w:i/>
          <w:sz w:val="24"/>
          <w:szCs w:val="24"/>
        </w:rPr>
        <w:t>ollaborative story</w:t>
      </w:r>
      <w:r w:rsidRPr="00E413E2">
        <w:rPr>
          <w:rFonts w:ascii="Times New Roman" w:hAnsi="Times New Roman" w:cs="Times New Roman"/>
          <w:b/>
          <w:i/>
          <w:sz w:val="24"/>
          <w:szCs w:val="24"/>
        </w:rPr>
        <w:t>telling and poetry</w:t>
      </w:r>
      <w:r w:rsidR="00BF0A41">
        <w:rPr>
          <w:rFonts w:ascii="Times New Roman" w:hAnsi="Times New Roman" w:cs="Times New Roman"/>
          <w:b/>
          <w:i/>
          <w:sz w:val="24"/>
          <w:szCs w:val="24"/>
        </w:rPr>
        <w:t xml:space="preserve"> pedagogy</w:t>
      </w:r>
    </w:p>
    <w:p w:rsidR="00E639EF" w:rsidRPr="003624C1" w:rsidRDefault="003624C1" w:rsidP="003624C1">
      <w:pPr>
        <w:pStyle w:val="ListParagraph"/>
        <w:numPr>
          <w:ilvl w:val="0"/>
          <w:numId w:val="10"/>
        </w:numPr>
        <w:spacing w:line="480" w:lineRule="auto"/>
        <w:jc w:val="both"/>
        <w:rPr>
          <w:rFonts w:ascii="Times New Roman" w:hAnsi="Times New Roman" w:cs="Times New Roman"/>
          <w:b/>
          <w:i/>
          <w:color w:val="FF0000"/>
          <w:sz w:val="24"/>
          <w:szCs w:val="24"/>
        </w:rPr>
      </w:pPr>
      <w:r w:rsidRPr="003624C1">
        <w:rPr>
          <w:rFonts w:ascii="Times New Roman" w:hAnsi="Times New Roman" w:cs="Times New Roman"/>
          <w:b/>
          <w:i/>
          <w:color w:val="FF0000"/>
          <w:sz w:val="24"/>
          <w:szCs w:val="24"/>
        </w:rPr>
        <w:t>pages by P7 (</w:t>
      </w:r>
      <w:proofErr w:type="spellStart"/>
      <w:r w:rsidRPr="003624C1">
        <w:rPr>
          <w:rFonts w:ascii="Times New Roman" w:hAnsi="Times New Roman" w:cs="Times New Roman"/>
          <w:b/>
          <w:i/>
          <w:color w:val="FF0000"/>
          <w:sz w:val="24"/>
          <w:szCs w:val="24"/>
        </w:rPr>
        <w:t>VisMedNet</w:t>
      </w:r>
      <w:proofErr w:type="spellEnd"/>
      <w:r w:rsidRPr="003624C1">
        <w:rPr>
          <w:rFonts w:ascii="Times New Roman" w:hAnsi="Times New Roman" w:cs="Times New Roman"/>
          <w:b/>
          <w:i/>
          <w:color w:val="FF0000"/>
          <w:sz w:val="24"/>
          <w:szCs w:val="24"/>
        </w:rPr>
        <w:t>)</w:t>
      </w:r>
    </w:p>
    <w:p w:rsidR="003624C1" w:rsidRDefault="003624C1" w:rsidP="00E639EF">
      <w:pPr>
        <w:spacing w:line="480" w:lineRule="auto"/>
        <w:jc w:val="both"/>
        <w:rPr>
          <w:rFonts w:ascii="Times New Roman" w:hAnsi="Times New Roman" w:cs="Times New Roman"/>
          <w:b/>
          <w:i/>
          <w:color w:val="FF0000"/>
          <w:sz w:val="24"/>
          <w:szCs w:val="24"/>
        </w:rPr>
      </w:pPr>
    </w:p>
    <w:p w:rsidR="003624C1" w:rsidRPr="003624C1" w:rsidRDefault="003624C1" w:rsidP="003624C1">
      <w:pPr>
        <w:pStyle w:val="ListParagraph"/>
        <w:numPr>
          <w:ilvl w:val="0"/>
          <w:numId w:val="11"/>
        </w:numPr>
        <w:spacing w:line="480" w:lineRule="auto"/>
        <w:ind w:left="284" w:hanging="284"/>
        <w:jc w:val="both"/>
        <w:rPr>
          <w:rFonts w:ascii="Times New Roman" w:hAnsi="Times New Roman" w:cs="Times New Roman"/>
          <w:b/>
          <w:i/>
          <w:sz w:val="24"/>
          <w:szCs w:val="24"/>
        </w:rPr>
      </w:pPr>
      <w:r w:rsidRPr="003624C1">
        <w:rPr>
          <w:rFonts w:ascii="Times New Roman" w:hAnsi="Times New Roman" w:cs="Times New Roman"/>
          <w:b/>
          <w:i/>
          <w:sz w:val="24"/>
          <w:szCs w:val="24"/>
        </w:rPr>
        <w:t>Digital-culture pedagogy</w:t>
      </w:r>
    </w:p>
    <w:p w:rsidR="003624C1" w:rsidRPr="003624C1" w:rsidRDefault="003624C1" w:rsidP="00E639EF">
      <w:pPr>
        <w:spacing w:line="480" w:lineRule="auto"/>
        <w:jc w:val="both"/>
        <w:rPr>
          <w:rFonts w:ascii="Times New Roman" w:hAnsi="Times New Roman" w:cs="Times New Roman"/>
          <w:b/>
          <w:i/>
          <w:color w:val="FF0000"/>
          <w:sz w:val="24"/>
          <w:szCs w:val="24"/>
        </w:rPr>
      </w:pPr>
      <w:r w:rsidRPr="003624C1">
        <w:rPr>
          <w:rFonts w:ascii="Times New Roman" w:hAnsi="Times New Roman" w:cs="Times New Roman"/>
          <w:b/>
          <w:i/>
          <w:color w:val="FF0000"/>
          <w:sz w:val="24"/>
          <w:szCs w:val="24"/>
        </w:rPr>
        <w:t xml:space="preserve">2 pages by </w:t>
      </w:r>
      <w:r>
        <w:rPr>
          <w:rFonts w:ascii="Times New Roman" w:hAnsi="Times New Roman" w:cs="Times New Roman"/>
          <w:b/>
          <w:i/>
          <w:color w:val="FF0000"/>
          <w:sz w:val="24"/>
          <w:szCs w:val="24"/>
        </w:rPr>
        <w:t>P7</w:t>
      </w:r>
      <w:r w:rsidRPr="003624C1">
        <w:rPr>
          <w:rFonts w:ascii="Times New Roman" w:hAnsi="Times New Roman" w:cs="Times New Roman"/>
          <w:b/>
          <w:i/>
          <w:color w:val="FF0000"/>
          <w:sz w:val="24"/>
          <w:szCs w:val="24"/>
        </w:rPr>
        <w:t xml:space="preserve"> (</w:t>
      </w:r>
      <w:proofErr w:type="spellStart"/>
      <w:r>
        <w:rPr>
          <w:rFonts w:ascii="Times New Roman" w:hAnsi="Times New Roman" w:cs="Times New Roman"/>
          <w:b/>
          <w:i/>
          <w:color w:val="FF0000"/>
          <w:sz w:val="24"/>
          <w:szCs w:val="24"/>
        </w:rPr>
        <w:t>VisMedNet</w:t>
      </w:r>
      <w:proofErr w:type="spellEnd"/>
      <w:r w:rsidRPr="003624C1">
        <w:rPr>
          <w:rFonts w:ascii="Times New Roman" w:hAnsi="Times New Roman" w:cs="Times New Roman"/>
          <w:b/>
          <w:i/>
          <w:color w:val="FF0000"/>
          <w:sz w:val="24"/>
          <w:szCs w:val="24"/>
        </w:rPr>
        <w:t>)</w:t>
      </w:r>
    </w:p>
    <w:p w:rsidR="003451A4" w:rsidRPr="003451A4" w:rsidRDefault="003451A4" w:rsidP="00E639EF">
      <w:pPr>
        <w:spacing w:line="480" w:lineRule="auto"/>
        <w:jc w:val="both"/>
        <w:rPr>
          <w:rFonts w:ascii="Times New Roman" w:eastAsia="Times New Roman" w:hAnsi="Times New Roman" w:cs="Times New Roman"/>
          <w:color w:val="FF0000"/>
          <w:sz w:val="24"/>
          <w:szCs w:val="24"/>
        </w:rPr>
      </w:pPr>
      <w:r w:rsidRPr="003451A4">
        <w:rPr>
          <w:rFonts w:ascii="Times New Roman" w:eastAsia="Times New Roman" w:hAnsi="Times New Roman" w:cs="Times New Roman"/>
          <w:color w:val="FF0000"/>
          <w:sz w:val="24"/>
          <w:szCs w:val="24"/>
        </w:rPr>
        <w:t xml:space="preserve">Here you should refer to a pedagogy that allows for </w:t>
      </w:r>
      <w:r w:rsidR="00F70A73">
        <w:rPr>
          <w:rFonts w:ascii="Times New Roman" w:eastAsia="Times New Roman" w:hAnsi="Times New Roman" w:cs="Times New Roman"/>
          <w:color w:val="FF0000"/>
          <w:sz w:val="24"/>
          <w:szCs w:val="24"/>
        </w:rPr>
        <w:t>digital cross-</w:t>
      </w:r>
      <w:r w:rsidRPr="003451A4">
        <w:rPr>
          <w:rFonts w:ascii="Times New Roman" w:eastAsia="Times New Roman" w:hAnsi="Times New Roman" w:cs="Times New Roman"/>
          <w:color w:val="FF0000"/>
          <w:sz w:val="24"/>
          <w:szCs w:val="24"/>
        </w:rPr>
        <w:t>cultural exchanges.</w:t>
      </w:r>
    </w:p>
    <w:p w:rsidR="003451A4" w:rsidRPr="00E413E2" w:rsidRDefault="003451A4" w:rsidP="00E639EF">
      <w:pPr>
        <w:spacing w:line="480" w:lineRule="auto"/>
        <w:jc w:val="both"/>
        <w:rPr>
          <w:rFonts w:ascii="Arial" w:eastAsia="Times New Roman" w:hAnsi="Arial" w:cs="Arial"/>
          <w:sz w:val="17"/>
          <w:szCs w:val="17"/>
        </w:rPr>
      </w:pPr>
    </w:p>
    <w:p w:rsidR="00E639EF" w:rsidRPr="00E413E2" w:rsidRDefault="00E639EF" w:rsidP="00E639EF">
      <w:pPr>
        <w:spacing w:line="480" w:lineRule="auto"/>
        <w:jc w:val="both"/>
        <w:rPr>
          <w:rFonts w:ascii="Times New Roman" w:hAnsi="Times New Roman" w:cs="Times New Roman"/>
          <w:b/>
          <w:sz w:val="24"/>
          <w:szCs w:val="24"/>
        </w:rPr>
      </w:pPr>
      <w:r w:rsidRPr="00E413E2">
        <w:rPr>
          <w:rFonts w:ascii="Times New Roman" w:hAnsi="Times New Roman" w:cs="Times New Roman"/>
          <w:b/>
          <w:sz w:val="24"/>
          <w:szCs w:val="24"/>
        </w:rPr>
        <w:lastRenderedPageBreak/>
        <w:t xml:space="preserve">Risks in using the </w:t>
      </w:r>
      <w:r w:rsidR="00296A64">
        <w:rPr>
          <w:rFonts w:ascii="Times New Roman" w:hAnsi="Times New Roman" w:cs="Times New Roman"/>
          <w:b/>
          <w:sz w:val="24"/>
          <w:szCs w:val="24"/>
        </w:rPr>
        <w:t xml:space="preserve">cultural-diplomacy </w:t>
      </w:r>
      <w:r w:rsidRPr="00E413E2">
        <w:rPr>
          <w:rFonts w:ascii="Times New Roman" w:hAnsi="Times New Roman" w:cs="Times New Roman"/>
          <w:b/>
          <w:sz w:val="24"/>
          <w:szCs w:val="24"/>
        </w:rPr>
        <w:t>approach</w:t>
      </w:r>
    </w:p>
    <w:p w:rsidR="00D91C9A" w:rsidRPr="003624C1" w:rsidRDefault="00D91C9A" w:rsidP="00D91C9A">
      <w:pPr>
        <w:spacing w:line="480" w:lineRule="auto"/>
        <w:jc w:val="both"/>
        <w:rPr>
          <w:rFonts w:ascii="Times New Roman" w:hAnsi="Times New Roman" w:cs="Times New Roman"/>
          <w:b/>
          <w:i/>
          <w:color w:val="FF0000"/>
          <w:sz w:val="24"/>
          <w:szCs w:val="24"/>
        </w:rPr>
      </w:pPr>
      <w:r>
        <w:rPr>
          <w:rFonts w:ascii="Times New Roman" w:hAnsi="Times New Roman" w:cs="Times New Roman"/>
          <w:b/>
          <w:i/>
          <w:color w:val="FF0000"/>
          <w:sz w:val="24"/>
          <w:szCs w:val="24"/>
        </w:rPr>
        <w:t>1</w:t>
      </w:r>
      <w:r w:rsidR="00525B04">
        <w:rPr>
          <w:rFonts w:ascii="Times New Roman" w:hAnsi="Times New Roman" w:cs="Times New Roman"/>
          <w:b/>
          <w:i/>
          <w:color w:val="FF0000"/>
          <w:sz w:val="24"/>
          <w:szCs w:val="24"/>
        </w:rPr>
        <w:t xml:space="preserve"> page</w:t>
      </w:r>
      <w:r w:rsidRPr="003624C1">
        <w:rPr>
          <w:rFonts w:ascii="Times New Roman" w:hAnsi="Times New Roman" w:cs="Times New Roman"/>
          <w:b/>
          <w:i/>
          <w:color w:val="FF0000"/>
          <w:sz w:val="24"/>
          <w:szCs w:val="24"/>
        </w:rPr>
        <w:t xml:space="preserve"> by </w:t>
      </w:r>
      <w:r>
        <w:rPr>
          <w:rFonts w:ascii="Times New Roman" w:hAnsi="Times New Roman" w:cs="Times New Roman"/>
          <w:b/>
          <w:i/>
          <w:color w:val="FF0000"/>
          <w:sz w:val="24"/>
          <w:szCs w:val="24"/>
        </w:rPr>
        <w:t>P8</w:t>
      </w:r>
      <w:r w:rsidRPr="003624C1">
        <w:rPr>
          <w:rFonts w:ascii="Times New Roman" w:hAnsi="Times New Roman" w:cs="Times New Roman"/>
          <w:b/>
          <w:i/>
          <w:color w:val="FF0000"/>
          <w:sz w:val="24"/>
          <w:szCs w:val="24"/>
        </w:rPr>
        <w:t xml:space="preserve"> (</w:t>
      </w:r>
      <w:r>
        <w:rPr>
          <w:rFonts w:ascii="Times New Roman" w:hAnsi="Times New Roman" w:cs="Times New Roman"/>
          <w:b/>
          <w:i/>
          <w:color w:val="FF0000"/>
          <w:sz w:val="24"/>
          <w:szCs w:val="24"/>
        </w:rPr>
        <w:t>De La Salle College</w:t>
      </w:r>
      <w:r w:rsidRPr="003624C1">
        <w:rPr>
          <w:rFonts w:ascii="Times New Roman" w:hAnsi="Times New Roman" w:cs="Times New Roman"/>
          <w:b/>
          <w:i/>
          <w:color w:val="FF0000"/>
          <w:sz w:val="24"/>
          <w:szCs w:val="24"/>
        </w:rPr>
        <w:t>)</w:t>
      </w:r>
    </w:p>
    <w:p w:rsidR="00296A64" w:rsidRDefault="00296A64" w:rsidP="00E639EF">
      <w:pPr>
        <w:spacing w:line="480" w:lineRule="auto"/>
        <w:rPr>
          <w:rFonts w:ascii="Times New Roman" w:hAnsi="Times New Roman" w:cs="Times New Roman"/>
          <w:b/>
          <w:sz w:val="24"/>
          <w:szCs w:val="24"/>
        </w:rPr>
      </w:pPr>
    </w:p>
    <w:p w:rsidR="00E639EF" w:rsidRPr="00E413E2" w:rsidRDefault="00E639EF" w:rsidP="00E639EF">
      <w:pPr>
        <w:spacing w:line="480" w:lineRule="auto"/>
        <w:rPr>
          <w:rFonts w:ascii="Times New Roman" w:hAnsi="Times New Roman" w:cs="Times New Roman"/>
          <w:b/>
          <w:sz w:val="24"/>
          <w:szCs w:val="24"/>
        </w:rPr>
      </w:pPr>
      <w:r w:rsidRPr="00E413E2">
        <w:rPr>
          <w:rFonts w:ascii="Times New Roman" w:hAnsi="Times New Roman" w:cs="Times New Roman"/>
          <w:b/>
          <w:sz w:val="24"/>
          <w:szCs w:val="24"/>
        </w:rPr>
        <w:t>References</w:t>
      </w:r>
    </w:p>
    <w:p w:rsidR="001217EB" w:rsidRPr="00D91C9A" w:rsidRDefault="00D91C9A">
      <w:pPr>
        <w:rPr>
          <w:b/>
          <w:i/>
          <w:color w:val="FF0000"/>
        </w:rPr>
      </w:pPr>
      <w:r>
        <w:rPr>
          <w:b/>
          <w:i/>
          <w:color w:val="FF0000"/>
        </w:rPr>
        <w:t>By all partners – Here you cite all the references you used in your sections</w:t>
      </w:r>
    </w:p>
    <w:sectPr w:rsidR="001217EB" w:rsidRPr="00D91C9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407" w:rsidRDefault="009C5407" w:rsidP="00E639EF">
      <w:pPr>
        <w:spacing w:after="0" w:line="240" w:lineRule="auto"/>
      </w:pPr>
      <w:r>
        <w:separator/>
      </w:r>
    </w:p>
  </w:endnote>
  <w:endnote w:type="continuationSeparator" w:id="0">
    <w:p w:rsidR="009C5407" w:rsidRDefault="009C5407" w:rsidP="00E63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ans">
    <w:altName w:val="MS Gothic"/>
    <w:panose1 w:val="00000000000000000000"/>
    <w:charset w:val="80"/>
    <w:family w:val="auto"/>
    <w:notTrueType/>
    <w:pitch w:val="default"/>
    <w:sig w:usb0="00000001" w:usb1="08070000" w:usb2="00000010" w:usb3="00000000" w:csb0="00020000" w:csb1="00000000"/>
  </w:font>
  <w:font w:name="Calibri,Bold">
    <w:altName w:val="Times New Roman"/>
    <w:panose1 w:val="00000000000000000000"/>
    <w:charset w:val="A1"/>
    <w:family w:val="auto"/>
    <w:notTrueType/>
    <w:pitch w:val="default"/>
    <w:sig w:usb0="00000003"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613405"/>
      <w:docPartObj>
        <w:docPartGallery w:val="Page Numbers (Bottom of Page)"/>
        <w:docPartUnique/>
      </w:docPartObj>
    </w:sdtPr>
    <w:sdtEndPr>
      <w:rPr>
        <w:noProof/>
      </w:rPr>
    </w:sdtEndPr>
    <w:sdtContent>
      <w:p w:rsidR="003B67D5" w:rsidRDefault="007675BB">
        <w:pPr>
          <w:pStyle w:val="Footer"/>
          <w:jc w:val="right"/>
        </w:pPr>
        <w:r>
          <w:fldChar w:fldCharType="begin"/>
        </w:r>
        <w:r>
          <w:instrText xml:space="preserve"> PAGE   \* MERGEFORMAT </w:instrText>
        </w:r>
        <w:r>
          <w:fldChar w:fldCharType="separate"/>
        </w:r>
        <w:r w:rsidR="00FA1A35">
          <w:rPr>
            <w:noProof/>
          </w:rPr>
          <w:t>6</w:t>
        </w:r>
        <w:r>
          <w:rPr>
            <w:noProof/>
          </w:rPr>
          <w:fldChar w:fldCharType="end"/>
        </w:r>
      </w:p>
    </w:sdtContent>
  </w:sdt>
  <w:p w:rsidR="003B67D5" w:rsidRDefault="009C54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407" w:rsidRDefault="009C5407" w:rsidP="00E639EF">
      <w:pPr>
        <w:spacing w:after="0" w:line="240" w:lineRule="auto"/>
      </w:pPr>
      <w:r>
        <w:separator/>
      </w:r>
    </w:p>
  </w:footnote>
  <w:footnote w:type="continuationSeparator" w:id="0">
    <w:p w:rsidR="009C5407" w:rsidRDefault="009C5407" w:rsidP="00E63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7D5" w:rsidRDefault="007675BB" w:rsidP="006367A9">
    <w:pPr>
      <w:pStyle w:val="Header"/>
      <w:rPr>
        <w:lang w:val="el-GR"/>
      </w:rPr>
    </w:pPr>
    <w:r>
      <w:rPr>
        <w:noProof/>
      </w:rPr>
      <mc:AlternateContent>
        <mc:Choice Requires="wps">
          <w:drawing>
            <wp:anchor distT="0" distB="0" distL="114300" distR="114300" simplePos="0" relativeHeight="251660288" behindDoc="0" locked="0" layoutInCell="1" allowOverlap="1" wp14:anchorId="321AD8EB" wp14:editId="4B008C6F">
              <wp:simplePos x="0" y="0"/>
              <wp:positionH relativeFrom="column">
                <wp:posOffset>1539240</wp:posOffset>
              </wp:positionH>
              <wp:positionV relativeFrom="paragraph">
                <wp:posOffset>175260</wp:posOffset>
              </wp:positionV>
              <wp:extent cx="2392680" cy="563880"/>
              <wp:effectExtent l="0" t="0" r="26670" b="26670"/>
              <wp:wrapNone/>
              <wp:docPr id="3" name="Text Box 3"/>
              <wp:cNvGraphicFramePr/>
              <a:graphic xmlns:a="http://schemas.openxmlformats.org/drawingml/2006/main">
                <a:graphicData uri="http://schemas.microsoft.com/office/word/2010/wordprocessingShape">
                  <wps:wsp>
                    <wps:cNvSpPr txBox="1"/>
                    <wps:spPr>
                      <a:xfrm>
                        <a:off x="0" y="0"/>
                        <a:ext cx="2392680" cy="563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67D5" w:rsidRPr="00E639EF" w:rsidRDefault="007675BB" w:rsidP="006367A9">
                          <w:pPr>
                            <w:pStyle w:val="Header"/>
                            <w:jc w:val="center"/>
                            <w:rPr>
                              <w:rFonts w:ascii="Times New Roman" w:hAnsi="Times New Roman" w:cs="Times New Roman"/>
                              <w:b/>
                              <w:sz w:val="24"/>
                              <w:szCs w:val="24"/>
                            </w:rPr>
                          </w:pPr>
                          <w:r w:rsidRPr="006367A9">
                            <w:rPr>
                              <w:rFonts w:ascii="Times New Roman" w:hAnsi="Times New Roman" w:cs="Times New Roman"/>
                              <w:b/>
                              <w:sz w:val="24"/>
                              <w:szCs w:val="24"/>
                            </w:rPr>
                            <w:t>EURO</w:t>
                          </w:r>
                          <w:r w:rsidR="00E639EF">
                            <w:rPr>
                              <w:rFonts w:ascii="Times New Roman" w:hAnsi="Times New Roman" w:cs="Times New Roman"/>
                              <w:b/>
                              <w:sz w:val="24"/>
                              <w:szCs w:val="24"/>
                            </w:rPr>
                            <w:t>DIPLOMATS</w:t>
                          </w:r>
                        </w:p>
                        <w:p w:rsidR="00E639EF" w:rsidRPr="003B5195" w:rsidRDefault="00E639EF" w:rsidP="00E639EF">
                          <w:r>
                            <w:rPr>
                              <w:rFonts w:ascii="Calibri,Bold" w:hAnsi="Calibri,Bold" w:cs="Calibri,Bold"/>
                              <w:b/>
                              <w:bCs/>
                            </w:rPr>
                            <w:t>2020-1-CY01-KA227-SCH-082681</w:t>
                          </w:r>
                        </w:p>
                        <w:p w:rsidR="003B67D5" w:rsidRPr="00E639EF" w:rsidRDefault="009C5407">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AD8EB" id="_x0000_t202" coordsize="21600,21600" o:spt="202" path="m,l,21600r21600,l21600,xe">
              <v:stroke joinstyle="miter"/>
              <v:path gradientshapeok="t" o:connecttype="rect"/>
            </v:shapetype>
            <v:shape id="Text Box 3" o:spid="_x0000_s1026" type="#_x0000_t202" style="position:absolute;margin-left:121.2pt;margin-top:13.8pt;width:188.4pt;height:4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" fillcolor="white [3201]" strokeweight=".5pt">
              <v:textbox>
                <w:txbxContent>
                  <w:p w:rsidR="003B67D5" w:rsidRPr="00E639EF" w:rsidRDefault="007675BB" w:rsidP="006367A9">
                    <w:pPr>
                      <w:pStyle w:val="Header"/>
                      <w:jc w:val="center"/>
                      <w:rPr>
                        <w:rFonts w:ascii="Times New Roman" w:hAnsi="Times New Roman" w:cs="Times New Roman"/>
                        <w:b/>
                        <w:sz w:val="24"/>
                        <w:szCs w:val="24"/>
                      </w:rPr>
                    </w:pPr>
                    <w:r w:rsidRPr="006367A9">
                      <w:rPr>
                        <w:rFonts w:ascii="Times New Roman" w:hAnsi="Times New Roman" w:cs="Times New Roman"/>
                        <w:b/>
                        <w:sz w:val="24"/>
                        <w:szCs w:val="24"/>
                      </w:rPr>
                      <w:t>EURO</w:t>
                    </w:r>
                    <w:r w:rsidR="00E639EF">
                      <w:rPr>
                        <w:rFonts w:ascii="Times New Roman" w:hAnsi="Times New Roman" w:cs="Times New Roman"/>
                        <w:b/>
                        <w:sz w:val="24"/>
                        <w:szCs w:val="24"/>
                      </w:rPr>
                      <w:t>DIPLOMATS</w:t>
                    </w:r>
                  </w:p>
                  <w:p w:rsidR="00E639EF" w:rsidRPr="003B5195" w:rsidRDefault="00E639EF" w:rsidP="00E639EF">
                    <w:r>
                      <w:rPr>
                        <w:rFonts w:ascii="Calibri,Bold" w:hAnsi="Calibri,Bold" w:cs="Calibri,Bold"/>
                        <w:b/>
                        <w:bCs/>
                      </w:rPr>
                      <w:t>2020-1-CY01-KA227-SCH-082681</w:t>
                    </w:r>
                  </w:p>
                  <w:p w:rsidR="003B67D5" w:rsidRPr="00E639EF" w:rsidRDefault="007675BB">
                    <w:pPr>
                      <w:rPr>
                        <w:lang w:val="en-GB"/>
                      </w:rPr>
                    </w:pPr>
                  </w:p>
                </w:txbxContent>
              </v:textbox>
            </v:shape>
          </w:pict>
        </mc:Fallback>
      </mc:AlternateContent>
    </w:r>
    <w:r w:rsidR="00E639EF" w:rsidRPr="00CF7750">
      <w:rPr>
        <w:noProof/>
      </w:rPr>
      <w:drawing>
        <wp:inline distT="0" distB="0" distL="0" distR="0">
          <wp:extent cx="845820" cy="716280"/>
          <wp:effectExtent l="0" t="0" r="0" b="7620"/>
          <wp:docPr id="4" name="Picture 4" descr="E:\MyDoc's_1_June_2021\Diplomats\Dissemination\EURODIPLOMAT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Doc's_1_June_2021\Diplomats\Dissemination\EURODIPLOMAT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716280"/>
                  </a:xfrm>
                  <a:prstGeom prst="rect">
                    <a:avLst/>
                  </a:prstGeom>
                  <a:noFill/>
                  <a:ln>
                    <a:noFill/>
                  </a:ln>
                </pic:spPr>
              </pic:pic>
            </a:graphicData>
          </a:graphic>
        </wp:inline>
      </w:drawing>
    </w:r>
  </w:p>
  <w:p w:rsidR="003B67D5" w:rsidRPr="006367A9" w:rsidRDefault="007675BB">
    <w:pPr>
      <w:pStyle w:val="Header"/>
      <w:rPr>
        <w:rFonts w:ascii="Times New Roman" w:hAnsi="Times New Roman" w:cs="Times New Roman"/>
        <w:b/>
        <w:sz w:val="24"/>
        <w:szCs w:val="24"/>
        <w:lang w:val="el-GR"/>
      </w:rPr>
    </w:pPr>
    <w:r w:rsidRPr="006367A9">
      <w:rPr>
        <w:rFonts w:ascii="Times New Roman" w:hAnsi="Times New Roman" w:cs="Times New Roman"/>
        <w:b/>
        <w:noProof/>
        <w:sz w:val="24"/>
        <w:szCs w:val="24"/>
      </w:rPr>
      <w:drawing>
        <wp:anchor distT="0" distB="0" distL="114300" distR="114300" simplePos="0" relativeHeight="251659264" behindDoc="0" locked="0" layoutInCell="1" allowOverlap="0" wp14:anchorId="11858509" wp14:editId="4A4D751F">
          <wp:simplePos x="0" y="0"/>
          <wp:positionH relativeFrom="page">
            <wp:posOffset>5164455</wp:posOffset>
          </wp:positionH>
          <wp:positionV relativeFrom="page">
            <wp:posOffset>784225</wp:posOffset>
          </wp:positionV>
          <wp:extent cx="1602513" cy="457861"/>
          <wp:effectExtent l="0" t="0" r="0" b="0"/>
          <wp:wrapSquare wrapText="bothSides"/>
          <wp:docPr id="2" name="Picture 8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1602513" cy="45786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6107"/>
    <w:multiLevelType w:val="hybridMultilevel"/>
    <w:tmpl w:val="AF0E529A"/>
    <w:lvl w:ilvl="0" w:tplc="3F92118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40688"/>
    <w:multiLevelType w:val="hybridMultilevel"/>
    <w:tmpl w:val="FDAEB380"/>
    <w:lvl w:ilvl="0" w:tplc="179AD0B0">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9263BC"/>
    <w:multiLevelType w:val="hybridMultilevel"/>
    <w:tmpl w:val="7792AE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25525"/>
    <w:multiLevelType w:val="hybridMultilevel"/>
    <w:tmpl w:val="C980C978"/>
    <w:lvl w:ilvl="0" w:tplc="5562120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9A5D28"/>
    <w:multiLevelType w:val="hybridMultilevel"/>
    <w:tmpl w:val="00D0A8AA"/>
    <w:lvl w:ilvl="0" w:tplc="11569368">
      <w:start w:val="1"/>
      <w:numFmt w:val="bullet"/>
      <w:lvlText w:val="•"/>
      <w:lvlJc w:val="left"/>
      <w:pPr>
        <w:tabs>
          <w:tab w:val="num" w:pos="720"/>
        </w:tabs>
        <w:ind w:left="720" w:hanging="360"/>
      </w:pPr>
      <w:rPr>
        <w:rFonts w:ascii="Arial" w:hAnsi="Arial" w:hint="default"/>
      </w:rPr>
    </w:lvl>
    <w:lvl w:ilvl="1" w:tplc="7E8892B0" w:tentative="1">
      <w:start w:val="1"/>
      <w:numFmt w:val="bullet"/>
      <w:lvlText w:val="•"/>
      <w:lvlJc w:val="left"/>
      <w:pPr>
        <w:tabs>
          <w:tab w:val="num" w:pos="1440"/>
        </w:tabs>
        <w:ind w:left="1440" w:hanging="360"/>
      </w:pPr>
      <w:rPr>
        <w:rFonts w:ascii="Arial" w:hAnsi="Arial" w:hint="default"/>
      </w:rPr>
    </w:lvl>
    <w:lvl w:ilvl="2" w:tplc="FE4E973C" w:tentative="1">
      <w:start w:val="1"/>
      <w:numFmt w:val="bullet"/>
      <w:lvlText w:val="•"/>
      <w:lvlJc w:val="left"/>
      <w:pPr>
        <w:tabs>
          <w:tab w:val="num" w:pos="2160"/>
        </w:tabs>
        <w:ind w:left="2160" w:hanging="360"/>
      </w:pPr>
      <w:rPr>
        <w:rFonts w:ascii="Arial" w:hAnsi="Arial" w:hint="default"/>
      </w:rPr>
    </w:lvl>
    <w:lvl w:ilvl="3" w:tplc="4696454A" w:tentative="1">
      <w:start w:val="1"/>
      <w:numFmt w:val="bullet"/>
      <w:lvlText w:val="•"/>
      <w:lvlJc w:val="left"/>
      <w:pPr>
        <w:tabs>
          <w:tab w:val="num" w:pos="2880"/>
        </w:tabs>
        <w:ind w:left="2880" w:hanging="360"/>
      </w:pPr>
      <w:rPr>
        <w:rFonts w:ascii="Arial" w:hAnsi="Arial" w:hint="default"/>
      </w:rPr>
    </w:lvl>
    <w:lvl w:ilvl="4" w:tplc="9F04D922" w:tentative="1">
      <w:start w:val="1"/>
      <w:numFmt w:val="bullet"/>
      <w:lvlText w:val="•"/>
      <w:lvlJc w:val="left"/>
      <w:pPr>
        <w:tabs>
          <w:tab w:val="num" w:pos="3600"/>
        </w:tabs>
        <w:ind w:left="3600" w:hanging="360"/>
      </w:pPr>
      <w:rPr>
        <w:rFonts w:ascii="Arial" w:hAnsi="Arial" w:hint="default"/>
      </w:rPr>
    </w:lvl>
    <w:lvl w:ilvl="5" w:tplc="9D6E35FA" w:tentative="1">
      <w:start w:val="1"/>
      <w:numFmt w:val="bullet"/>
      <w:lvlText w:val="•"/>
      <w:lvlJc w:val="left"/>
      <w:pPr>
        <w:tabs>
          <w:tab w:val="num" w:pos="4320"/>
        </w:tabs>
        <w:ind w:left="4320" w:hanging="360"/>
      </w:pPr>
      <w:rPr>
        <w:rFonts w:ascii="Arial" w:hAnsi="Arial" w:hint="default"/>
      </w:rPr>
    </w:lvl>
    <w:lvl w:ilvl="6" w:tplc="0B52C16A" w:tentative="1">
      <w:start w:val="1"/>
      <w:numFmt w:val="bullet"/>
      <w:lvlText w:val="•"/>
      <w:lvlJc w:val="left"/>
      <w:pPr>
        <w:tabs>
          <w:tab w:val="num" w:pos="5040"/>
        </w:tabs>
        <w:ind w:left="5040" w:hanging="360"/>
      </w:pPr>
      <w:rPr>
        <w:rFonts w:ascii="Arial" w:hAnsi="Arial" w:hint="default"/>
      </w:rPr>
    </w:lvl>
    <w:lvl w:ilvl="7" w:tplc="749628AC" w:tentative="1">
      <w:start w:val="1"/>
      <w:numFmt w:val="bullet"/>
      <w:lvlText w:val="•"/>
      <w:lvlJc w:val="left"/>
      <w:pPr>
        <w:tabs>
          <w:tab w:val="num" w:pos="5760"/>
        </w:tabs>
        <w:ind w:left="5760" w:hanging="360"/>
      </w:pPr>
      <w:rPr>
        <w:rFonts w:ascii="Arial" w:hAnsi="Arial" w:hint="default"/>
      </w:rPr>
    </w:lvl>
    <w:lvl w:ilvl="8" w:tplc="C5A6198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58390D"/>
    <w:multiLevelType w:val="hybridMultilevel"/>
    <w:tmpl w:val="0EB47E48"/>
    <w:lvl w:ilvl="0" w:tplc="5C6E67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735E48"/>
    <w:multiLevelType w:val="hybridMultilevel"/>
    <w:tmpl w:val="0D6AE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197E36"/>
    <w:multiLevelType w:val="hybridMultilevel"/>
    <w:tmpl w:val="3D22CCEC"/>
    <w:lvl w:ilvl="0" w:tplc="BD2835B8">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786BFA"/>
    <w:multiLevelType w:val="hybridMultilevel"/>
    <w:tmpl w:val="D566343C"/>
    <w:lvl w:ilvl="0" w:tplc="EC88BE1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24277"/>
    <w:multiLevelType w:val="hybridMultilevel"/>
    <w:tmpl w:val="AC48CD6E"/>
    <w:lvl w:ilvl="0" w:tplc="179AD0B0">
      <w:numFmt w:val="bullet"/>
      <w:lvlText w:val="-"/>
      <w:lvlJc w:val="left"/>
      <w:pPr>
        <w:ind w:left="360" w:hanging="360"/>
      </w:pPr>
      <w:rPr>
        <w:rFonts w:ascii="Calibri" w:eastAsia="Calibri" w:hAnsi="Calibri" w:cs="Calibri"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0" w15:restartNumberingAfterBreak="0">
    <w:nsid w:val="7504619A"/>
    <w:multiLevelType w:val="hybridMultilevel"/>
    <w:tmpl w:val="EA0EA09E"/>
    <w:lvl w:ilvl="0" w:tplc="DE8E71B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7763281"/>
    <w:multiLevelType w:val="multilevel"/>
    <w:tmpl w:val="5CC0B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9"/>
  </w:num>
  <w:num w:numId="4">
    <w:abstractNumId w:val="10"/>
  </w:num>
  <w:num w:numId="5">
    <w:abstractNumId w:val="11"/>
  </w:num>
  <w:num w:numId="6">
    <w:abstractNumId w:val="4"/>
  </w:num>
  <w:num w:numId="7">
    <w:abstractNumId w:val="1"/>
  </w:num>
  <w:num w:numId="8">
    <w:abstractNumId w:val="2"/>
  </w:num>
  <w:num w:numId="9">
    <w:abstractNumId w:val="3"/>
  </w:num>
  <w:num w:numId="10">
    <w:abstractNumId w:val="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9EF"/>
    <w:rsid w:val="001217EB"/>
    <w:rsid w:val="0018695C"/>
    <w:rsid w:val="00296A64"/>
    <w:rsid w:val="003451A4"/>
    <w:rsid w:val="003624C1"/>
    <w:rsid w:val="003D4B16"/>
    <w:rsid w:val="00525B04"/>
    <w:rsid w:val="006F277B"/>
    <w:rsid w:val="007675BB"/>
    <w:rsid w:val="008E4871"/>
    <w:rsid w:val="009C5407"/>
    <w:rsid w:val="00AB4837"/>
    <w:rsid w:val="00B5149C"/>
    <w:rsid w:val="00BF0A41"/>
    <w:rsid w:val="00CB346F"/>
    <w:rsid w:val="00D91C9A"/>
    <w:rsid w:val="00E2619D"/>
    <w:rsid w:val="00E61A78"/>
    <w:rsid w:val="00E639EF"/>
    <w:rsid w:val="00E66C93"/>
    <w:rsid w:val="00F70A73"/>
    <w:rsid w:val="00FA1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8F92F"/>
  <w15:chartTrackingRefBased/>
  <w15:docId w15:val="{8E945923-477F-4A38-9826-ED3688588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9EF"/>
    <w:pPr>
      <w:spacing w:after="200" w:line="276" w:lineRule="auto"/>
    </w:pPr>
  </w:style>
  <w:style w:type="paragraph" w:styleId="Heading1">
    <w:name w:val="heading 1"/>
    <w:basedOn w:val="Normal"/>
    <w:next w:val="Normal"/>
    <w:link w:val="Heading1Char"/>
    <w:uiPriority w:val="9"/>
    <w:qFormat/>
    <w:rsid w:val="00E639E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9EF"/>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E639EF"/>
    <w:pPr>
      <w:ind w:left="720"/>
      <w:contextualSpacing/>
    </w:pPr>
  </w:style>
  <w:style w:type="character" w:styleId="Hyperlink">
    <w:name w:val="Hyperlink"/>
    <w:basedOn w:val="DefaultParagraphFont"/>
    <w:uiPriority w:val="99"/>
    <w:unhideWhenUsed/>
    <w:rsid w:val="00E639EF"/>
    <w:rPr>
      <w:color w:val="0000FF"/>
      <w:u w:val="single"/>
    </w:rPr>
  </w:style>
  <w:style w:type="paragraph" w:styleId="Header">
    <w:name w:val="header"/>
    <w:basedOn w:val="Normal"/>
    <w:link w:val="HeaderChar"/>
    <w:uiPriority w:val="99"/>
    <w:unhideWhenUsed/>
    <w:rsid w:val="00E63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9EF"/>
  </w:style>
  <w:style w:type="paragraph" w:styleId="Footer">
    <w:name w:val="footer"/>
    <w:basedOn w:val="Normal"/>
    <w:link w:val="FooterChar"/>
    <w:uiPriority w:val="99"/>
    <w:unhideWhenUsed/>
    <w:rsid w:val="00E63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9EF"/>
  </w:style>
  <w:style w:type="paragraph" w:styleId="NormalWeb">
    <w:name w:val="Normal (Web)"/>
    <w:basedOn w:val="Normal"/>
    <w:uiPriority w:val="99"/>
    <w:unhideWhenUsed/>
    <w:rsid w:val="00E639E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63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E639EF"/>
    <w:rPr>
      <w:b/>
      <w:bCs/>
      <w:i/>
      <w:iCs/>
      <w:spacing w:val="5"/>
    </w:rPr>
  </w:style>
  <w:style w:type="paragraph" w:styleId="FootnoteText">
    <w:name w:val="footnote text"/>
    <w:basedOn w:val="Normal"/>
    <w:link w:val="FootnoteTextChar"/>
    <w:uiPriority w:val="99"/>
    <w:unhideWhenUsed/>
    <w:rsid w:val="00E639EF"/>
    <w:pPr>
      <w:spacing w:after="0" w:line="240" w:lineRule="auto"/>
    </w:pPr>
    <w:rPr>
      <w:sz w:val="20"/>
      <w:szCs w:val="20"/>
    </w:rPr>
  </w:style>
  <w:style w:type="character" w:customStyle="1" w:styleId="FootnoteTextChar">
    <w:name w:val="Footnote Text Char"/>
    <w:basedOn w:val="DefaultParagraphFont"/>
    <w:link w:val="FootnoteText"/>
    <w:uiPriority w:val="99"/>
    <w:rsid w:val="00E639EF"/>
    <w:rPr>
      <w:sz w:val="20"/>
      <w:szCs w:val="20"/>
    </w:rPr>
  </w:style>
  <w:style w:type="character" w:styleId="HTMLCite">
    <w:name w:val="HTML Cite"/>
    <w:basedOn w:val="DefaultParagraphFont"/>
    <w:uiPriority w:val="99"/>
    <w:semiHidden/>
    <w:unhideWhenUsed/>
    <w:rsid w:val="00E639EF"/>
    <w:rPr>
      <w:i/>
      <w:iCs/>
    </w:rPr>
  </w:style>
  <w:style w:type="character" w:customStyle="1" w:styleId="journal-title">
    <w:name w:val="journal-title"/>
    <w:basedOn w:val="DefaultParagraphFont"/>
    <w:rsid w:val="00E639EF"/>
  </w:style>
  <w:style w:type="character" w:customStyle="1" w:styleId="issue-details">
    <w:name w:val="issue-details"/>
    <w:basedOn w:val="DefaultParagraphFont"/>
    <w:rsid w:val="00E639EF"/>
  </w:style>
  <w:style w:type="character" w:customStyle="1" w:styleId="volume">
    <w:name w:val="volume"/>
    <w:basedOn w:val="DefaultParagraphFont"/>
    <w:rsid w:val="00E639EF"/>
  </w:style>
  <w:style w:type="character" w:customStyle="1" w:styleId="number">
    <w:name w:val="number"/>
    <w:basedOn w:val="DefaultParagraphFont"/>
    <w:rsid w:val="00E639EF"/>
  </w:style>
  <w:style w:type="character" w:customStyle="1" w:styleId="nlmarticle-title">
    <w:name w:val="nlm_article-title"/>
    <w:basedOn w:val="DefaultParagraphFont"/>
    <w:rsid w:val="00E639EF"/>
  </w:style>
  <w:style w:type="character" w:customStyle="1" w:styleId="contribdegrees">
    <w:name w:val="contribdegrees"/>
    <w:basedOn w:val="DefaultParagraphFont"/>
    <w:rsid w:val="00E639EF"/>
  </w:style>
  <w:style w:type="character" w:customStyle="1" w:styleId="apple-converted-space">
    <w:name w:val="apple-converted-space"/>
    <w:basedOn w:val="DefaultParagraphFont"/>
    <w:rsid w:val="00E639EF"/>
  </w:style>
  <w:style w:type="character" w:customStyle="1" w:styleId="pagerange">
    <w:name w:val="pagerange"/>
    <w:basedOn w:val="DefaultParagraphFont"/>
    <w:rsid w:val="00E639EF"/>
  </w:style>
  <w:style w:type="character" w:customStyle="1" w:styleId="publication-meta-journal">
    <w:name w:val="publication-meta-journal"/>
    <w:basedOn w:val="DefaultParagraphFont"/>
    <w:rsid w:val="00E639EF"/>
  </w:style>
  <w:style w:type="character" w:customStyle="1" w:styleId="fn">
    <w:name w:val="fn"/>
    <w:basedOn w:val="DefaultParagraphFont"/>
    <w:rsid w:val="00E639EF"/>
  </w:style>
  <w:style w:type="character" w:customStyle="1" w:styleId="Subtitle1">
    <w:name w:val="Subtitle1"/>
    <w:basedOn w:val="DefaultParagraphFont"/>
    <w:rsid w:val="00E639EF"/>
  </w:style>
  <w:style w:type="character" w:styleId="Emphasis">
    <w:name w:val="Emphasis"/>
    <w:basedOn w:val="DefaultParagraphFont"/>
    <w:uiPriority w:val="20"/>
    <w:qFormat/>
    <w:rsid w:val="00E639EF"/>
    <w:rPr>
      <w:i/>
      <w:iCs/>
    </w:rPr>
  </w:style>
  <w:style w:type="paragraph" w:styleId="BodyText">
    <w:name w:val="Body Text"/>
    <w:basedOn w:val="Normal"/>
    <w:link w:val="BodyTextChar"/>
    <w:rsid w:val="00E639EF"/>
    <w:pPr>
      <w:spacing w:after="0" w:line="240" w:lineRule="auto"/>
    </w:pPr>
    <w:rPr>
      <w:rFonts w:ascii="Times New Roman" w:eastAsia="Times New Roman" w:hAnsi="Times New Roman" w:cs="Times New Roman"/>
      <w:sz w:val="24"/>
      <w:szCs w:val="20"/>
      <w:lang w:val="de-DE" w:eastAsia="de-DE"/>
    </w:rPr>
  </w:style>
  <w:style w:type="character" w:customStyle="1" w:styleId="BodyTextChar">
    <w:name w:val="Body Text Char"/>
    <w:basedOn w:val="DefaultParagraphFont"/>
    <w:link w:val="BodyText"/>
    <w:rsid w:val="00E639EF"/>
    <w:rPr>
      <w:rFonts w:ascii="Times New Roman" w:eastAsia="Times New Roman" w:hAnsi="Times New Roman" w:cs="Times New Roman"/>
      <w:sz w:val="24"/>
      <w:szCs w:val="20"/>
      <w:lang w:val="de-DE" w:eastAsia="de-DE"/>
    </w:rPr>
  </w:style>
  <w:style w:type="paragraph" w:styleId="BalloonText">
    <w:name w:val="Balloon Text"/>
    <w:basedOn w:val="Normal"/>
    <w:link w:val="BalloonTextChar"/>
    <w:uiPriority w:val="99"/>
    <w:semiHidden/>
    <w:unhideWhenUsed/>
    <w:rsid w:val="00E639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9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7</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dc:creator>
  <cp:keywords/>
  <dc:description/>
  <cp:lastModifiedBy>UNic</cp:lastModifiedBy>
  <cp:revision>15</cp:revision>
  <dcterms:created xsi:type="dcterms:W3CDTF">2021-07-12T08:31:00Z</dcterms:created>
  <dcterms:modified xsi:type="dcterms:W3CDTF">2021-07-12T14:46:00Z</dcterms:modified>
</cp:coreProperties>
</file>